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D012E" w14:textId="77777777" w:rsidR="00831D72" w:rsidRPr="00E26BBD" w:rsidRDefault="00AA0CEB" w:rsidP="00E26BBD">
      <w:pPr>
        <w:pStyle w:val="Heading1"/>
        <w:spacing w:before="120" w:after="240"/>
        <w:rPr>
          <w:rFonts w:ascii="Bookman Old Style" w:hAnsi="Bookman Old Style"/>
          <w:b/>
          <w:bCs/>
        </w:rPr>
      </w:pPr>
      <w:bookmarkStart w:id="0" w:name="evaluating-functions"/>
      <w:bookmarkStart w:id="1" w:name="worksheet"/>
      <w:r w:rsidRPr="00E26BBD">
        <w:rPr>
          <w:rFonts w:ascii="Bookman Old Style" w:hAnsi="Bookman Old Style"/>
          <w:b/>
          <w:bCs/>
        </w:rPr>
        <w:t>Evaluating Functions</w:t>
      </w:r>
    </w:p>
    <w:p w14:paraId="158D012F" w14:textId="77777777" w:rsidR="00831D72" w:rsidRPr="00E26BBD" w:rsidRDefault="00AA0CEB">
      <w:pPr>
        <w:rPr>
          <w:rFonts w:ascii="Bookman Old Style" w:hAnsi="Bookman Old Style"/>
          <w:b/>
          <w:bCs/>
        </w:rPr>
      </w:pPr>
      <w:r w:rsidRPr="00E26BBD">
        <w:rPr>
          <w:rFonts w:ascii="Bookman Old Style" w:hAnsi="Bookman Old Style"/>
          <w:b/>
          <w:bCs/>
        </w:rPr>
        <w:t>Evaluate each function by hand.</w:t>
      </w:r>
    </w:p>
    <w:p w14:paraId="158D0130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)=|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|+</m:t>
        </m:r>
        <m:r>
          <w:rPr>
            <w:rFonts w:ascii="Cambria Math" w:hAnsi="Cambria Math"/>
          </w:rPr>
          <m:t>3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1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3a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sup>
        </m:sSup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2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2t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3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3x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4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5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sup>
        </m:sSup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6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3x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7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3a</m:t>
            </m:r>
          </m:sup>
        </m:sSup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8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4t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9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4a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A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3n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B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C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D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3a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sup>
        </m:sSup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E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4n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3F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2n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40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41" w14:textId="77777777" w:rsidR="00831D72" w:rsidRPr="00F16A30" w:rsidRDefault="00AA0CEB">
      <w:pPr>
        <w:numPr>
          <w:ilvl w:val="0"/>
          <w:numId w:val="2"/>
        </w:numPr>
        <w:rPr>
          <w:rFonts w:ascii="Bookman Old Style" w:hAnsi="Bookman Old Style"/>
        </w:rPr>
      </w:pPr>
      <w:r w:rsidRPr="00F16A30">
        <w:rPr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sup>
        </m:sSup>
      </m:oMath>
      <w:r w:rsidRPr="00F16A30">
        <w:rPr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Fonts w:ascii="Bookman Old Style" w:hAnsi="Bookman Old Style"/>
        </w:rPr>
        <w:t>.</w:t>
      </w:r>
    </w:p>
    <w:p w14:paraId="158D0142" w14:textId="77777777" w:rsidR="00831D72" w:rsidRPr="00E26BBD" w:rsidRDefault="00AA0CEB" w:rsidP="00F16A30">
      <w:pPr>
        <w:pStyle w:val="Heading2"/>
        <w:spacing w:before="120" w:after="24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E26BBD">
        <w:rPr>
          <w:rFonts w:ascii="Bookman Old Style" w:hAnsi="Bookman Old Style"/>
          <w:b/>
          <w:bCs/>
        </w:rPr>
        <w:lastRenderedPageBreak/>
        <w:t>Answer Key</w:t>
      </w:r>
    </w:p>
    <w:p w14:paraId="158D0143" w14:textId="5B02BBC4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)=|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|+</m:t>
        </m:r>
        <m:r>
          <w:rPr>
            <w:rFonts w:ascii="Cambria Math" w:hAnsi="Cambria Math"/>
          </w:rPr>
          <m:t>3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11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4" w14:textId="5B5E0E2D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3a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sup>
        </m:sSup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BE0013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 xml:space="preserve"> 3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5" w14:textId="3B87E5BF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2t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15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6" w14:textId="7B50018A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3x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21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7" w14:textId="4757FA8D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28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8" w14:textId="286CAC4C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sup>
        </m:sSup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10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9" w14:textId="7FE429C1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3x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88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A" w14:textId="6F22E0C0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3a</m:t>
            </m:r>
          </m:sup>
        </m:sSup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64</m:t>
            </m:r>
          </m:den>
        </m:f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B" w14:textId="28150789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4t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4t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13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C" w14:textId="6785ABA6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4a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2a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E26BBD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8a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D" w14:textId="1CD76DB7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3n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12n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2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E" w14:textId="0F98D0F0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7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4F" w14:textId="7494374A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4x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6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50" w14:textId="751A033F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3a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sup>
        </m:sSup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4</m:t>
            </m:r>
          </m:e>
          <m:sup>
            <m:r>
              <w:rPr>
                <w:rFonts w:ascii="Cambria Math" w:hAnsi="Cambria Math"/>
                <w:color w:val="ED0000"/>
              </w:rPr>
              <m:t>3a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4</m:t>
            </m:r>
          </m:sup>
        </m:sSup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51" w14:textId="0E16E24A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4n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64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n</m:t>
            </m:r>
          </m:e>
          <m:sup>
            <m:r>
              <w:rPr>
                <w:rFonts w:ascii="Cambria Math" w:hAnsi="Cambria Math"/>
                <w:color w:val="ED000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80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n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52" w14:textId="2F5FD7F2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2n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n</m:t>
            </m:r>
          </m:e>
          <m:sup>
            <m:r>
              <w:rPr>
                <w:rFonts w:ascii="Cambria Math" w:hAnsi="Cambria Math"/>
                <w:color w:val="ED0000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2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n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53" w14:textId="22A1F68D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12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x</m:t>
            </m:r>
          </m:e>
          <m:sup>
            <m:r>
              <w:rPr>
                <w:rFonts w:ascii="Cambria Math" w:hAnsi="Cambria Math"/>
                <w:color w:val="ED000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48x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69</m:t>
        </m:r>
      </m:oMath>
      <w:r w:rsidRPr="00F16A30">
        <w:rPr>
          <w:rFonts w:ascii="Bookman Old Style" w:hAnsi="Bookman Old Style"/>
          <w:color w:val="ED0000"/>
        </w:rPr>
        <w:t xml:space="preserve"> </w:t>
      </w:r>
    </w:p>
    <w:p w14:paraId="158D0154" w14:textId="52CE1A4C" w:rsidR="00831D72" w:rsidRPr="00F16A30" w:rsidRDefault="00AA0CEB">
      <w:pPr>
        <w:numPr>
          <w:ilvl w:val="0"/>
          <w:numId w:val="3"/>
        </w:numPr>
        <w:rPr>
          <w:rFonts w:ascii="Bookman Old Style" w:hAnsi="Bookman Old Style"/>
        </w:rPr>
      </w:pPr>
      <w:r w:rsidRPr="00F16A30">
        <w:rPr>
          <w:rStyle w:val="QuestionCharacterStyle"/>
          <w:rFonts w:ascii="Bookman Old Style" w:hAnsi="Bookman Old Style"/>
        </w:rPr>
        <w:t xml:space="preserve">If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sup>
        </m:sSup>
      </m:oMath>
      <w:r w:rsidRPr="00F16A30">
        <w:rPr>
          <w:rStyle w:val="QuestionCharacterStyle"/>
          <w:rFonts w:ascii="Bookman Old Style" w:hAnsi="Bookman Old Style"/>
        </w:rPr>
        <w:t xml:space="preserve">, find </w:t>
      </w: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F16A30">
        <w:rPr>
          <w:rStyle w:val="QuestionCharacterStyle"/>
          <w:rFonts w:ascii="Bookman Old Style" w:hAnsi="Bookman Old Style"/>
        </w:rPr>
        <w:t>.</w:t>
      </w:r>
      <w:r w:rsidRPr="00F16A30">
        <w:rPr>
          <w:rFonts w:ascii="Bookman Old Style" w:hAnsi="Bookman Old Style"/>
        </w:rPr>
        <w:t xml:space="preserve"> </w:t>
      </w:r>
      <w:r w:rsidR="00F16A30">
        <w:rPr>
          <w:rFonts w:ascii="Bookman Old Style" w:hAnsi="Bookman Old Style"/>
          <w:b/>
          <w:bCs/>
        </w:rPr>
        <w:tab/>
      </w:r>
      <w:r w:rsidR="00F16A30">
        <w:rPr>
          <w:rFonts w:ascii="Bookman Old Style" w:hAnsi="Bookman Old Style"/>
          <w:b/>
          <w:bCs/>
        </w:rPr>
        <w:tab/>
      </w:r>
      <w:r w:rsidR="00F16A30" w:rsidRPr="00F16A30">
        <w:rPr>
          <w:rFonts w:ascii="Bookman Old Style" w:hAnsi="Bookman Old Style"/>
          <w:b/>
          <w:bCs/>
          <w:color w:val="ED0000"/>
        </w:rPr>
        <w:t>Answer:</w:t>
      </w:r>
      <w:r w:rsidRPr="00F16A30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2</m:t>
        </m:r>
        <m:r>
          <m:rPr>
            <m:sty m:val="p"/>
          </m:rPr>
          <w:rPr>
            <w:rFonts w:ascii="Cambria Math" w:hAnsi="Cambria Math"/>
            <w:color w:val="ED0000"/>
          </w:rPr>
          <m:t>⋅</m:t>
        </m:r>
        <m:sSup>
          <m:sSupPr>
            <m:ctrlPr>
              <w:rPr>
                <w:rFonts w:ascii="Cambria Math" w:hAnsi="Cambria Math"/>
                <w:color w:val="ED0000"/>
              </w:rPr>
            </m:ctrlPr>
          </m:sSupPr>
          <m:e>
            <m:r>
              <w:rPr>
                <w:rFonts w:ascii="Cambria Math" w:hAnsi="Cambria Math"/>
                <w:color w:val="ED0000"/>
              </w:rPr>
              <m:t>3</m:t>
            </m:r>
          </m:e>
          <m:sup>
            <m:r>
              <w:rPr>
                <w:rFonts w:ascii="Cambria Math" w:hAnsi="Cambria Math"/>
                <w:color w:val="ED000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t</m:t>
            </m:r>
          </m:sup>
        </m:sSup>
      </m:oMath>
      <w:r w:rsidRPr="00F16A30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831D72" w:rsidRPr="00F16A30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DEA90" w14:textId="77777777" w:rsidR="00C5033C" w:rsidRDefault="00C5033C">
      <w:pPr>
        <w:spacing w:after="0" w:line="240" w:lineRule="auto"/>
      </w:pPr>
      <w:r>
        <w:separator/>
      </w:r>
    </w:p>
  </w:endnote>
  <w:endnote w:type="continuationSeparator" w:id="0">
    <w:p w14:paraId="312997F9" w14:textId="77777777" w:rsidR="00C5033C" w:rsidRDefault="00C50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3C2B15D-E0CA-4D5A-964B-ED6957283244}"/>
    <w:embedBold r:id="rId2" w:fontKey="{933F8630-A88A-48A5-8B8C-D8A7A10F8FBE}"/>
    <w:embedItalic r:id="rId3" w:fontKey="{A668E5AA-DE5E-4ECD-8A49-B8DEDAB17655}"/>
    <w:embedBoldItalic r:id="rId4" w:fontKey="{1EDBE5F6-94F2-4E52-9E71-5AFF5CA9ABD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C179173D-365A-4428-BBC5-134AB8DA6E4E}"/>
    <w:embedBold r:id="rId6" w:fontKey="{6960E6F3-CE4B-4CB7-AA0A-A26F28A30108}"/>
    <w:embedItalic r:id="rId7" w:fontKey="{4CF9E4B6-9FED-4FCB-B3E2-C8E6D2D65432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6E7AE543-36EA-45D4-AFA4-0C6C66C71A8C}"/>
    <w:embedBold r:id="rId9" w:fontKey="{109C0FD4-8D6F-45B3-8ABE-730979208AD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F6F7F9B-325F-4E63-BC21-B8DDDE0AC733}"/>
    <w:embedItalic r:id="rId11" w:fontKey="{F8A50408-6207-4C43-A1A2-9D154AA6A8D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9CF1CD47-99BD-4910-A983-096F841F7A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8D015B" w14:textId="7F534E07" w:rsidR="00330EA7" w:rsidRPr="00F70EA9" w:rsidRDefault="00F70EA9" w:rsidP="00F70EA9">
        <w:pPr>
          <w:pStyle w:val="Footer"/>
          <w:jc w:val="center"/>
          <w:rPr>
            <w:rFonts w:ascii="Bookman Old Style" w:hAnsi="Bookman Old Style"/>
          </w:rPr>
        </w:pPr>
        <w:r w:rsidRPr="00F70EA9">
          <w:rPr>
            <w:rFonts w:ascii="Bookman Old Style" w:hAnsi="Bookman Old Style"/>
          </w:rPr>
          <w:t>Questions and answers are drawn from Kuta Software – Infinite Algebra 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A841A" w14:textId="77777777" w:rsidR="00C5033C" w:rsidRDefault="00C5033C">
      <w:pPr>
        <w:spacing w:after="0" w:line="240" w:lineRule="auto"/>
      </w:pPr>
      <w:r>
        <w:separator/>
      </w:r>
    </w:p>
  </w:footnote>
  <w:footnote w:type="continuationSeparator" w:id="0">
    <w:p w14:paraId="10366E2A" w14:textId="77777777" w:rsidR="00C5033C" w:rsidRDefault="00C50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158D0158" w14:textId="77777777" w:rsidTr="00DB1E6F">
      <w:tc>
        <w:tcPr>
          <w:tcW w:w="3870" w:type="dxa"/>
        </w:tcPr>
        <w:p w14:paraId="158D0155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158D0156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158D0157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158D0159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AE224E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22F6C21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2015188219">
    <w:abstractNumId w:val="0"/>
  </w:num>
  <w:num w:numId="2" w16cid:durableId="1802116511">
    <w:abstractNumId w:val="1"/>
  </w:num>
  <w:num w:numId="3" w16cid:durableId="9237994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11495F"/>
    <w:rsid w:val="0013468B"/>
    <w:rsid w:val="00330EA7"/>
    <w:rsid w:val="00444D6E"/>
    <w:rsid w:val="00451779"/>
    <w:rsid w:val="00485345"/>
    <w:rsid w:val="006835E7"/>
    <w:rsid w:val="006953EE"/>
    <w:rsid w:val="00703A18"/>
    <w:rsid w:val="00772273"/>
    <w:rsid w:val="00787A8C"/>
    <w:rsid w:val="007B180C"/>
    <w:rsid w:val="007C4B22"/>
    <w:rsid w:val="007D5E85"/>
    <w:rsid w:val="008122BB"/>
    <w:rsid w:val="00831D72"/>
    <w:rsid w:val="008329AE"/>
    <w:rsid w:val="008643AA"/>
    <w:rsid w:val="00872BB3"/>
    <w:rsid w:val="00894320"/>
    <w:rsid w:val="008C7FF1"/>
    <w:rsid w:val="008D48CB"/>
    <w:rsid w:val="009143C2"/>
    <w:rsid w:val="00953453"/>
    <w:rsid w:val="0098273F"/>
    <w:rsid w:val="009E7E49"/>
    <w:rsid w:val="00A27BAC"/>
    <w:rsid w:val="00AA0CEB"/>
    <w:rsid w:val="00B00CFA"/>
    <w:rsid w:val="00B57420"/>
    <w:rsid w:val="00B65695"/>
    <w:rsid w:val="00BB4221"/>
    <w:rsid w:val="00BB6DA7"/>
    <w:rsid w:val="00BE0013"/>
    <w:rsid w:val="00C5033C"/>
    <w:rsid w:val="00C51390"/>
    <w:rsid w:val="00CE244F"/>
    <w:rsid w:val="00CE6055"/>
    <w:rsid w:val="00CF1DA9"/>
    <w:rsid w:val="00CF39E1"/>
    <w:rsid w:val="00D46003"/>
    <w:rsid w:val="00D543C5"/>
    <w:rsid w:val="00D60F1F"/>
    <w:rsid w:val="00D92780"/>
    <w:rsid w:val="00DB1E6F"/>
    <w:rsid w:val="00E26BBD"/>
    <w:rsid w:val="00E61DD7"/>
    <w:rsid w:val="00EA747E"/>
    <w:rsid w:val="00EB6F0E"/>
    <w:rsid w:val="00F16A30"/>
    <w:rsid w:val="00F25801"/>
    <w:rsid w:val="00F40EEE"/>
    <w:rsid w:val="00F471CD"/>
    <w:rsid w:val="00F572C4"/>
    <w:rsid w:val="00F70EA9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D012C"/>
  <w15:docId w15:val="{E23BDA18-AF90-40C5-935B-061F9BA6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F0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013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0013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EB6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F0E"/>
  </w:style>
  <w:style w:type="character" w:customStyle="1" w:styleId="Heading1Char">
    <w:name w:val="Heading 1 Char"/>
    <w:basedOn w:val="DefaultParagraphFont"/>
    <w:link w:val="Heading1"/>
    <w:uiPriority w:val="9"/>
    <w:rsid w:val="00BE0013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E0013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013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013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BE0013"/>
    <w:rPr>
      <w:color w:val="ED0000"/>
    </w:rPr>
  </w:style>
  <w:style w:type="character" w:customStyle="1" w:styleId="AnswerCharacterStyle">
    <w:name w:val="AnswerCharacterStyle"/>
    <w:uiPriority w:val="1"/>
    <w:qFormat/>
    <w:rsid w:val="00BE0013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BE0013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239</Words>
  <Characters>1363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ARCC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Evaluating Functions</dc:title>
  <dc:subject>Algebra</dc:subject>
  <dc:creator>MSC Staff</dc:creator>
  <cp:keywords/>
  <cp:lastModifiedBy>Trinh, Anh</cp:lastModifiedBy>
  <cp:revision>10</cp:revision>
  <dcterms:created xsi:type="dcterms:W3CDTF">2026-08-07T18:03:00Z</dcterms:created>
  <dcterms:modified xsi:type="dcterms:W3CDTF">2026-10-15T16:48:00Z</dcterms:modified>
  <dc:language>en</dc:language>
</cp:coreProperties>
</file>