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BEA44" w14:textId="77777777" w:rsidR="00A60EED" w:rsidRPr="001A5306" w:rsidRDefault="00A60EED" w:rsidP="005A7458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ARCC Tutoring Services | 763-433-1260</w:t>
      </w:r>
    </w:p>
    <w:p w14:paraId="08C70B59" w14:textId="77777777" w:rsidR="00A60EED" w:rsidRPr="001A5306" w:rsidRDefault="00A60EED" w:rsidP="005A7458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Rapids: Math Skills Center, Room L-127</w:t>
      </w:r>
    </w:p>
    <w:p w14:paraId="570B043C" w14:textId="77777777" w:rsidR="00A60EED" w:rsidRPr="001A5306" w:rsidRDefault="00A60EED" w:rsidP="00A60EED">
      <w:pPr>
        <w:spacing w:after="12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Cambridge: ASC, Room D-208</w:t>
      </w:r>
    </w:p>
    <w:p w14:paraId="42C4EBF4" w14:textId="2238E47A" w:rsidR="00B62CA0" w:rsidRPr="00551951" w:rsidRDefault="00B62CA0" w:rsidP="00551951">
      <w:pPr>
        <w:pStyle w:val="Heading1"/>
        <w:spacing w:before="120" w:after="120"/>
        <w:jc w:val="center"/>
        <w:rPr>
          <w:rFonts w:ascii="Bookman Old Style" w:hAnsi="Bookman Old Style"/>
          <w:b/>
          <w:bCs/>
          <w:color w:val="auto"/>
        </w:rPr>
      </w:pPr>
      <w:r w:rsidRPr="00551951">
        <w:rPr>
          <w:rFonts w:ascii="Bookman Old Style" w:hAnsi="Bookman Old Style"/>
          <w:b/>
          <w:bCs/>
          <w:color w:val="auto"/>
        </w:rPr>
        <w:t>Exponents</w:t>
      </w:r>
    </w:p>
    <w:p w14:paraId="179CD5B2" w14:textId="3FF77410" w:rsidR="00B62CA0" w:rsidRPr="002A73C3" w:rsidRDefault="008C311E" w:rsidP="00206F92">
      <w:pPr>
        <w:spacing w:line="240" w:lineRule="auto"/>
        <w:rPr>
          <w:rFonts w:ascii="Bookman Old Style" w:hAnsi="Bookman Old Style"/>
          <w:bCs/>
          <w:sz w:val="24"/>
          <w:szCs w:val="24"/>
        </w:rPr>
      </w:pPr>
      <m:oMath>
        <m:sSup>
          <m:sSupPr>
            <m:ctrlPr>
              <w:rPr>
                <w:rFonts w:ascii="Cambria Math" w:hAnsi="Bookman Old Style"/>
                <w:bCs/>
                <w:i/>
                <w:sz w:val="24"/>
                <w:szCs w:val="24"/>
                <w:highlight w:val="darkGray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highlight w:val="darkGray"/>
              </w:rPr>
              <m:t>x</m:t>
            </m:r>
          </m:e>
          <m:sup>
            <m:r>
              <w:rPr>
                <w:rFonts w:ascii="Cambria Math" w:hAnsi="Bookman Old Style"/>
                <w:sz w:val="24"/>
                <w:szCs w:val="24"/>
                <w:highlight w:val="darkGray"/>
              </w:rPr>
              <m:t>0</m:t>
            </m:r>
          </m:sup>
        </m:sSup>
        <m:r>
          <w:rPr>
            <w:rFonts w:ascii="Cambria Math" w:hAnsi="Bookman Old Style"/>
            <w:sz w:val="24"/>
            <w:szCs w:val="24"/>
            <w:highlight w:val="darkGray"/>
          </w:rPr>
          <m:t>=1</m:t>
        </m:r>
      </m:oMath>
      <w:r w:rsidR="00206F92" w:rsidRPr="002A73C3">
        <w:rPr>
          <w:rFonts w:ascii="Bookman Old Style" w:hAnsi="Bookman Old Style"/>
          <w:bCs/>
          <w:sz w:val="24"/>
          <w:szCs w:val="24"/>
          <w:highlight w:val="darkGray"/>
        </w:rPr>
        <w:t xml:space="preserve"> </w:t>
      </w:r>
      <w:r w:rsidR="004F0B9E" w:rsidRPr="002A73C3">
        <w:rPr>
          <w:rFonts w:ascii="Bookman Old Style" w:hAnsi="Bookman Old Style"/>
          <w:bCs/>
          <w:sz w:val="24"/>
          <w:szCs w:val="24"/>
          <w:highlight w:val="darkGray"/>
        </w:rPr>
        <w:t>and</w:t>
      </w:r>
      <w:r w:rsidR="00206F92" w:rsidRPr="002A73C3">
        <w:rPr>
          <w:rFonts w:ascii="Bookman Old Style" w:hAnsi="Bookman Old Style"/>
          <w:bCs/>
          <w:sz w:val="24"/>
          <w:szCs w:val="24"/>
          <w:highlight w:val="darkGray"/>
        </w:rPr>
        <w:t xml:space="preserve"> </w:t>
      </w:r>
      <m:oMath>
        <m:sSup>
          <m:sSupPr>
            <m:ctrlPr>
              <w:rPr>
                <w:rFonts w:ascii="Cambria Math" w:hAnsi="Bookman Old Style"/>
                <w:bCs/>
                <w:i/>
                <w:sz w:val="24"/>
                <w:szCs w:val="24"/>
                <w:highlight w:val="darkGray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highlight w:val="darkGray"/>
              </w:rPr>
              <m:t>x</m:t>
            </m:r>
          </m:e>
          <m:sup>
            <m:r>
              <w:rPr>
                <w:rFonts w:ascii="Cambria Math" w:hAnsi="Bookman Old Style"/>
                <w:sz w:val="24"/>
                <w:szCs w:val="24"/>
                <w:highlight w:val="darkGray"/>
              </w:rPr>
              <m:t>1</m:t>
            </m:r>
          </m:sup>
        </m:sSup>
        <m:r>
          <w:rPr>
            <w:rFonts w:ascii="Cambria Math" w:hAnsi="Bookman Old Style"/>
            <w:sz w:val="24"/>
            <w:szCs w:val="24"/>
            <w:highlight w:val="darkGray"/>
          </w:rPr>
          <m:t>=</m:t>
        </m:r>
        <m:r>
          <w:rPr>
            <w:rFonts w:ascii="Cambria Math" w:hAnsi="Cambria Math"/>
            <w:sz w:val="24"/>
            <w:szCs w:val="24"/>
            <w:highlight w:val="darkGray"/>
          </w:rPr>
          <m:t>x</m:t>
        </m:r>
      </m:oMath>
    </w:p>
    <w:p w14:paraId="16656541" w14:textId="29FE59EA" w:rsidR="00B275B7" w:rsidRPr="00B275B7" w:rsidRDefault="007A135D" w:rsidP="00551951">
      <w:pPr>
        <w:spacing w:line="240" w:lineRule="auto"/>
        <w:ind w:firstLine="720"/>
        <w:rPr>
          <w:rFonts w:ascii="Bookman Old Style" w:hAnsi="Bookman Old Style"/>
          <w:bCs/>
          <w:iCs/>
          <w:sz w:val="24"/>
          <w:szCs w:val="24"/>
        </w:rPr>
      </w:pPr>
      <w:r w:rsidRPr="007A135D">
        <w:rPr>
          <w:rFonts w:ascii="Bookman Old Style" w:hAnsi="Bookman Old Style"/>
          <w:bCs/>
          <w:sz w:val="24"/>
          <w:szCs w:val="24"/>
        </w:rPr>
        <w:t>Example</w:t>
      </w:r>
      <w:r w:rsidR="00B275B7" w:rsidRPr="00B275B7">
        <w:rPr>
          <w:rFonts w:ascii="Bookman Old Style" w:hAnsi="Bookman Old Style"/>
          <w:bCs/>
          <w:sz w:val="24"/>
          <w:szCs w:val="24"/>
        </w:rPr>
        <w:t>:</w:t>
      </w:r>
      <w:r w:rsidR="00B275B7" w:rsidRPr="00B275B7">
        <w:rPr>
          <w:rFonts w:ascii="Cambria Math" w:hAnsi="Cambria Math"/>
          <w:i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</w:rPr>
          <m:t>=1</m:t>
        </m:r>
      </m:oMath>
      <w:r w:rsidR="00B275B7">
        <w:rPr>
          <w:rFonts w:ascii="Cambria Math" w:hAnsi="Cambria Math"/>
          <w:i/>
          <w:sz w:val="24"/>
          <w:szCs w:val="24"/>
        </w:rPr>
        <w:t xml:space="preserve">  </w:t>
      </w:r>
      <w:r w:rsidR="00B275B7">
        <w:rPr>
          <w:rFonts w:ascii="Cambria Math" w:hAnsi="Cambria Math"/>
          <w:iCs/>
          <w:sz w:val="24"/>
          <w:szCs w:val="24"/>
        </w:rPr>
        <w:t xml:space="preserve">and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 xml:space="preserve">  5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</m:sSup>
        <m:r>
          <w:rPr>
            <w:rFonts w:ascii="Cambria Math" w:hAnsi="Cambria Math"/>
            <w:sz w:val="24"/>
            <w:szCs w:val="24"/>
          </w:rPr>
          <m:t>=5</m:t>
        </m:r>
      </m:oMath>
    </w:p>
    <w:p w14:paraId="1148F9A1" w14:textId="6FB43C4C" w:rsidR="00B62CA0" w:rsidRPr="002A73C3" w:rsidRDefault="008C311E" w:rsidP="00A64294">
      <w:pPr>
        <w:spacing w:line="240" w:lineRule="auto"/>
        <w:jc w:val="center"/>
        <w:rPr>
          <w:rFonts w:ascii="Bookman Old Style" w:hAnsi="Bookman Old Style"/>
          <w:bCs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Bookman Old Style"/>
                  <w:bCs/>
                  <w:i/>
                  <w:sz w:val="24"/>
                  <w:szCs w:val="24"/>
                  <w:highlight w:val="darkGray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m</m:t>
              </m:r>
            </m:sup>
          </m:sSup>
          <m:r>
            <w:rPr>
              <w:rFonts w:ascii="Cambria Math" w:hAnsi="Cambria Math"/>
              <w:sz w:val="24"/>
              <w:szCs w:val="24"/>
              <w:highlight w:val="darkGray"/>
            </w:rPr>
            <m:t>∙</m:t>
          </m:r>
          <m:sSup>
            <m:sSupPr>
              <m:ctrlPr>
                <w:rPr>
                  <w:rFonts w:ascii="Cambria Math" w:hAnsi="Bookman Old Style"/>
                  <w:bCs/>
                  <w:i/>
                  <w:sz w:val="24"/>
                  <w:szCs w:val="24"/>
                  <w:highlight w:val="darkGray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</m:sup>
          </m:sSup>
          <m:r>
            <w:rPr>
              <w:rFonts w:ascii="Cambria Math" w:hAnsi="Bookman Old Style"/>
              <w:sz w:val="24"/>
              <w:szCs w:val="24"/>
              <w:highlight w:val="darkGray"/>
            </w:rPr>
            <m:t>=</m:t>
          </m:r>
          <m:sSup>
            <m:sSupPr>
              <m:ctrlPr>
                <w:rPr>
                  <w:rFonts w:ascii="Cambria Math" w:hAnsi="Bookman Old Style"/>
                  <w:bCs/>
                  <w:i/>
                  <w:sz w:val="24"/>
                  <w:szCs w:val="24"/>
                  <w:highlight w:val="darkGray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m</m:t>
              </m:r>
              <m:r>
                <w:rPr>
                  <w:rFonts w:ascii="Cambria Math" w:hAnsi="Bookman Old Style"/>
                  <w:sz w:val="24"/>
                  <w:szCs w:val="24"/>
                  <w:highlight w:val="darkGray"/>
                </w:rPr>
                <m:t>+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</m:sup>
          </m:sSup>
        </m:oMath>
      </m:oMathPara>
    </w:p>
    <w:p w14:paraId="379D540E" w14:textId="1BA7E737" w:rsidR="00B62CA0" w:rsidRPr="002C036D" w:rsidRDefault="007A135D" w:rsidP="00551951">
      <w:pPr>
        <w:spacing w:line="240" w:lineRule="auto"/>
        <w:ind w:firstLine="720"/>
        <w:rPr>
          <w:rFonts w:ascii="Bookman Old Style" w:hAnsi="Bookman Old Style"/>
          <w:sz w:val="24"/>
          <w:szCs w:val="24"/>
        </w:rPr>
      </w:pPr>
      <w:r w:rsidRPr="007A135D">
        <w:rPr>
          <w:rFonts w:ascii="Bookman Old Style" w:hAnsi="Bookman Old Style"/>
          <w:bCs/>
          <w:sz w:val="24"/>
          <w:szCs w:val="24"/>
        </w:rPr>
        <w:t>Example</w:t>
      </w:r>
      <w:r w:rsidRPr="00B275B7">
        <w:rPr>
          <w:rFonts w:ascii="Bookman Old Style" w:hAnsi="Bookman Old Style"/>
          <w:bCs/>
          <w:sz w:val="24"/>
          <w:szCs w:val="24"/>
        </w:rPr>
        <w:t>:</w:t>
      </w:r>
      <w:r>
        <w:rPr>
          <w:rFonts w:ascii="Cambria Math" w:hAnsi="Cambria Math"/>
          <w:i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∙</m:t>
        </m:r>
        <m: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3+2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5</m:t>
            </m:r>
          </m:sup>
        </m:sSup>
      </m:oMath>
    </w:p>
    <w:p w14:paraId="29AE6A44" w14:textId="38AE54C1" w:rsidR="00B62CA0" w:rsidRPr="002A73C3" w:rsidRDefault="008C311E" w:rsidP="00A64294">
      <w:pPr>
        <w:spacing w:line="240" w:lineRule="auto"/>
        <w:jc w:val="center"/>
        <w:rPr>
          <w:rFonts w:ascii="Bookman Old Style" w:hAnsi="Bookman Old Style"/>
          <w:bCs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Bookman Old Style"/>
                  <w:bCs/>
                  <w:i/>
                  <w:sz w:val="24"/>
                  <w:szCs w:val="24"/>
                  <w:highlight w:val="darkGray"/>
                </w:rPr>
              </m:ctrlPr>
            </m:fPr>
            <m:num>
              <m:sSup>
                <m:sSupPr>
                  <m:ctrlPr>
                    <w:rPr>
                      <w:rFonts w:ascii="Cambria Math" w:hAnsi="Bookman Old Style"/>
                      <w:bCs/>
                      <w:i/>
                      <w:sz w:val="24"/>
                      <w:szCs w:val="24"/>
                      <w:highlight w:val="darkGray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m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Bookman Old Style"/>
                      <w:bCs/>
                      <w:i/>
                      <w:sz w:val="24"/>
                      <w:szCs w:val="24"/>
                      <w:highlight w:val="darkGray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n</m:t>
                  </m:r>
                </m:sup>
              </m:sSup>
            </m:den>
          </m:f>
          <m:r>
            <w:rPr>
              <w:rFonts w:ascii="Cambria Math" w:hAnsi="Bookman Old Style"/>
              <w:sz w:val="24"/>
              <w:szCs w:val="24"/>
              <w:highlight w:val="darkGray"/>
            </w:rPr>
            <m:t>=</m:t>
          </m:r>
          <m:sSup>
            <m:sSupPr>
              <m:ctrlPr>
                <w:rPr>
                  <w:rFonts w:ascii="Cambria Math" w:hAnsi="Bookman Old Style"/>
                  <w:bCs/>
                  <w:i/>
                  <w:sz w:val="24"/>
                  <w:szCs w:val="24"/>
                  <w:highlight w:val="darkGray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m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</m:sup>
          </m:sSup>
        </m:oMath>
      </m:oMathPara>
    </w:p>
    <w:p w14:paraId="232F69A1" w14:textId="1BF23FAD" w:rsidR="00B62CA0" w:rsidRPr="002C036D" w:rsidRDefault="007A135D" w:rsidP="00551951">
      <w:pPr>
        <w:spacing w:line="240" w:lineRule="auto"/>
        <w:ind w:firstLine="720"/>
        <w:rPr>
          <w:rFonts w:ascii="Bookman Old Style" w:hAnsi="Bookman Old Style"/>
          <w:sz w:val="24"/>
          <w:szCs w:val="24"/>
        </w:rPr>
      </w:pPr>
      <w:r w:rsidRPr="007A135D">
        <w:rPr>
          <w:rFonts w:ascii="Bookman Old Style" w:hAnsi="Bookman Old Style"/>
          <w:bCs/>
          <w:sz w:val="24"/>
          <w:szCs w:val="24"/>
        </w:rPr>
        <w:t>Example</w:t>
      </w:r>
      <w:r w:rsidRPr="00B275B7">
        <w:rPr>
          <w:rFonts w:ascii="Bookman Old Style" w:hAnsi="Bookman Old Style"/>
          <w:bCs/>
          <w:sz w:val="24"/>
          <w:szCs w:val="24"/>
        </w:rPr>
        <w:t>: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5-2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</w:p>
    <w:p w14:paraId="6CF3FE6E" w14:textId="7FFF3932" w:rsidR="00B62CA0" w:rsidRPr="008333BB" w:rsidRDefault="008C311E" w:rsidP="00A64294">
      <w:pPr>
        <w:spacing w:line="240" w:lineRule="auto"/>
        <w:jc w:val="center"/>
        <w:rPr>
          <w:rFonts w:ascii="Bookman Old Style" w:hAnsi="Bookman Old Style"/>
          <w:bCs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Bookman Old Style"/>
                  <w:bCs/>
                  <w:i/>
                  <w:sz w:val="24"/>
                  <w:szCs w:val="24"/>
                  <w:highlight w:val="darkGray"/>
                </w:rPr>
              </m:ctrlPr>
            </m:sSupPr>
            <m:e>
              <m:d>
                <m:dPr>
                  <m:ctrlPr>
                    <w:rPr>
                      <w:rFonts w:ascii="Cambria Math" w:hAnsi="Bookman Old Style"/>
                      <w:bCs/>
                      <w:i/>
                      <w:sz w:val="24"/>
                      <w:szCs w:val="24"/>
                      <w:highlight w:val="darkGray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Bookman Old Style"/>
                          <w:bCs/>
                          <w:i/>
                          <w:sz w:val="24"/>
                          <w:szCs w:val="24"/>
                          <w:highlight w:val="darkGray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highlight w:val="darkGray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highlight w:val="darkGray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</m:sup>
          </m:sSup>
          <m:r>
            <w:rPr>
              <w:rFonts w:ascii="Cambria Math" w:hAnsi="Bookman Old Style"/>
              <w:sz w:val="24"/>
              <w:szCs w:val="24"/>
              <w:highlight w:val="darkGray"/>
            </w:rPr>
            <m:t>=</m:t>
          </m:r>
          <m:sSup>
            <m:sSupPr>
              <m:ctrlPr>
                <w:rPr>
                  <w:rFonts w:ascii="Cambria Math" w:hAnsi="Bookman Old Style"/>
                  <w:bCs/>
                  <w:i/>
                  <w:sz w:val="24"/>
                  <w:szCs w:val="24"/>
                  <w:highlight w:val="darkGray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mn</m:t>
              </m:r>
            </m:sup>
          </m:sSup>
        </m:oMath>
      </m:oMathPara>
    </w:p>
    <w:p w14:paraId="6774C3F6" w14:textId="43B98E59" w:rsidR="00B62CA0" w:rsidRPr="002C036D" w:rsidRDefault="007A135D" w:rsidP="00551951">
      <w:pPr>
        <w:spacing w:line="240" w:lineRule="auto"/>
        <w:ind w:firstLine="720"/>
        <w:rPr>
          <w:rFonts w:ascii="Bookman Old Style" w:hAnsi="Bookman Old Style"/>
          <w:sz w:val="24"/>
          <w:szCs w:val="24"/>
        </w:rPr>
      </w:pPr>
      <w:r w:rsidRPr="007A135D">
        <w:rPr>
          <w:rFonts w:ascii="Bookman Old Style" w:hAnsi="Bookman Old Style"/>
          <w:bCs/>
          <w:sz w:val="24"/>
          <w:szCs w:val="24"/>
        </w:rPr>
        <w:t>Exampl</w:t>
      </w:r>
      <w:r>
        <w:rPr>
          <w:rFonts w:ascii="Bookman Old Style" w:hAnsi="Bookman Old Style"/>
          <w:bCs/>
          <w:sz w:val="24"/>
          <w:szCs w:val="24"/>
        </w:rPr>
        <w:t>e: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5∙2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10</m:t>
            </m:r>
          </m:sup>
        </m:sSup>
      </m:oMath>
    </w:p>
    <w:p w14:paraId="058E93E8" w14:textId="4E45A025" w:rsidR="00B62CA0" w:rsidRPr="008333BB" w:rsidRDefault="008C311E" w:rsidP="00A64294">
      <w:pPr>
        <w:spacing w:line="240" w:lineRule="auto"/>
        <w:rPr>
          <w:rFonts w:ascii="Bookman Old Style" w:hAnsi="Bookman Old Style"/>
          <w:bCs/>
          <w:sz w:val="24"/>
          <w:szCs w:val="24"/>
        </w:rPr>
      </w:pPr>
      <m:oMath>
        <m:sSup>
          <m:sSupPr>
            <m:ctrlPr>
              <w:rPr>
                <w:rFonts w:ascii="Cambria Math" w:hAnsi="Bookman Old Style"/>
                <w:bCs/>
                <w:i/>
                <w:sz w:val="24"/>
                <w:szCs w:val="24"/>
                <w:highlight w:val="darkGray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highlight w:val="darkGray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highlight w:val="darkGray"/>
              </w:rPr>
              <m:t>-</m:t>
            </m:r>
            <m:r>
              <w:rPr>
                <w:rFonts w:ascii="Cambria Math" w:hAnsi="Cambria Math"/>
                <w:sz w:val="24"/>
                <w:szCs w:val="24"/>
                <w:highlight w:val="darkGray"/>
              </w:rPr>
              <m:t>m</m:t>
            </m:r>
          </m:sup>
        </m:sSup>
        <m:r>
          <w:rPr>
            <w:rFonts w:ascii="Cambria Math" w:hAnsi="Bookman Old Style"/>
            <w:sz w:val="24"/>
            <w:szCs w:val="24"/>
            <w:highlight w:val="darkGray"/>
          </w:rPr>
          <m:t>=</m:t>
        </m:r>
        <m:f>
          <m:fPr>
            <m:ctrlPr>
              <w:rPr>
                <w:rFonts w:ascii="Cambria Math" w:hAnsi="Bookman Old Style"/>
                <w:bCs/>
                <w:i/>
                <w:sz w:val="24"/>
                <w:szCs w:val="24"/>
                <w:highlight w:val="darkGray"/>
              </w:rPr>
            </m:ctrlPr>
          </m:fPr>
          <m:num>
            <m:r>
              <w:rPr>
                <w:rFonts w:ascii="Cambria Math" w:hAnsi="Bookman Old Style"/>
                <w:sz w:val="24"/>
                <w:szCs w:val="24"/>
                <w:highlight w:val="darkGray"/>
              </w:rPr>
              <m:t>1</m:t>
            </m:r>
          </m:num>
          <m:den>
            <m:sSup>
              <m:sSupPr>
                <m:ctrlPr>
                  <w:rPr>
                    <w:rFonts w:ascii="Cambria Math" w:hAnsi="Bookman Old Style"/>
                    <w:bCs/>
                    <w:i/>
                    <w:sz w:val="24"/>
                    <w:szCs w:val="24"/>
                    <w:highlight w:val="darkGray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highlight w:val="darkGray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highlight w:val="darkGray"/>
                  </w:rPr>
                  <m:t>m</m:t>
                </m:r>
              </m:sup>
            </m:sSup>
          </m:den>
        </m:f>
        <m:r>
          <w:rPr>
            <w:rFonts w:ascii="Cambria Math" w:hAnsi="Bookman Old Style"/>
            <w:sz w:val="24"/>
            <w:szCs w:val="24"/>
            <w:highlight w:val="darkGray"/>
          </w:rPr>
          <m:t xml:space="preserve"> </m:t>
        </m:r>
      </m:oMath>
      <w:r w:rsidR="00551951" w:rsidRPr="008333BB">
        <w:rPr>
          <w:rFonts w:ascii="Bookman Old Style" w:hAnsi="Bookman Old Style"/>
          <w:bCs/>
          <w:sz w:val="24"/>
          <w:szCs w:val="24"/>
          <w:highlight w:val="darkGray"/>
        </w:rPr>
        <w:t xml:space="preserve"> and</w:t>
      </w:r>
      <w:r w:rsidR="00F1793D" w:rsidRPr="008333BB">
        <w:rPr>
          <w:rFonts w:ascii="Bookman Old Style" w:hAnsi="Bookman Old Style"/>
          <w:bCs/>
          <w:sz w:val="24"/>
          <w:szCs w:val="24"/>
          <w:highlight w:val="darkGray"/>
        </w:rPr>
        <w:t xml:space="preserve"> </w:t>
      </w:r>
      <m:oMath>
        <m:f>
          <m:fPr>
            <m:ctrlPr>
              <w:rPr>
                <w:rFonts w:ascii="Cambria Math" w:hAnsi="Bookman Old Style"/>
                <w:bCs/>
                <w:i/>
                <w:sz w:val="24"/>
                <w:szCs w:val="24"/>
                <w:highlight w:val="darkGray"/>
              </w:rPr>
            </m:ctrlPr>
          </m:fPr>
          <m:num>
            <m:r>
              <w:rPr>
                <w:rFonts w:ascii="Cambria Math" w:hAnsi="Bookman Old Style"/>
                <w:sz w:val="24"/>
                <w:szCs w:val="24"/>
                <w:highlight w:val="darkGray"/>
              </w:rPr>
              <m:t>1</m:t>
            </m:r>
          </m:num>
          <m:den>
            <m:sSup>
              <m:sSupPr>
                <m:ctrlPr>
                  <w:rPr>
                    <w:rFonts w:ascii="Cambria Math" w:hAnsi="Bookman Old Style"/>
                    <w:bCs/>
                    <w:i/>
                    <w:sz w:val="24"/>
                    <w:szCs w:val="24"/>
                    <w:highlight w:val="darkGray"/>
                  </w:rPr>
                </m:ctrlPr>
              </m:sSupPr>
              <m:e>
                <m:r>
                  <w:rPr>
                    <w:rFonts w:ascii="Cambria Math" w:hAnsi="Bookman Old Style"/>
                    <w:sz w:val="24"/>
                    <w:szCs w:val="24"/>
                    <w:highlight w:val="darkGray"/>
                  </w:rPr>
                  <m:t>x</m:t>
                </m:r>
              </m:e>
              <m:sup>
                <m:r>
                  <w:rPr>
                    <w:rFonts w:ascii="Cambria Math" w:hAnsi="Bookman Old Style"/>
                    <w:sz w:val="24"/>
                    <w:szCs w:val="24"/>
                    <w:highlight w:val="darkGray"/>
                  </w:rPr>
                  <m:t>-</m:t>
                </m:r>
                <m:r>
                  <w:rPr>
                    <w:rFonts w:ascii="Cambria Math" w:hAnsi="Bookman Old Style"/>
                    <w:sz w:val="24"/>
                    <w:szCs w:val="24"/>
                    <w:highlight w:val="darkGray"/>
                  </w:rPr>
                  <m:t>n</m:t>
                </m:r>
              </m:sup>
            </m:sSup>
          </m:den>
        </m:f>
        <m:r>
          <w:rPr>
            <w:rFonts w:ascii="Cambria Math" w:hAnsi="Bookman Old Style"/>
            <w:sz w:val="24"/>
            <w:szCs w:val="24"/>
            <w:highlight w:val="darkGray"/>
          </w:rPr>
          <m:t>=</m:t>
        </m:r>
        <m:sSup>
          <m:sSupPr>
            <m:ctrlPr>
              <w:rPr>
                <w:rFonts w:ascii="Cambria Math" w:hAnsi="Bookman Old Style"/>
                <w:bCs/>
                <w:i/>
                <w:sz w:val="24"/>
                <w:szCs w:val="24"/>
                <w:highlight w:val="darkGray"/>
              </w:rPr>
            </m:ctrlPr>
          </m:sSupPr>
          <m:e>
            <m:r>
              <w:rPr>
                <w:rFonts w:ascii="Cambria Math" w:hAnsi="Bookman Old Style"/>
                <w:sz w:val="24"/>
                <w:szCs w:val="24"/>
                <w:highlight w:val="darkGray"/>
              </w:rPr>
              <m:t>x</m:t>
            </m:r>
          </m:e>
          <m:sup>
            <m:r>
              <w:rPr>
                <w:rFonts w:ascii="Cambria Math" w:hAnsi="Bookman Old Style"/>
                <w:sz w:val="24"/>
                <w:szCs w:val="24"/>
                <w:highlight w:val="darkGray"/>
              </w:rPr>
              <m:t>n</m:t>
            </m:r>
          </m:sup>
        </m:sSup>
      </m:oMath>
    </w:p>
    <w:p w14:paraId="49CCCF19" w14:textId="5643111F" w:rsidR="00B62CA0" w:rsidRPr="002C036D" w:rsidRDefault="00123721" w:rsidP="00551951">
      <w:pPr>
        <w:spacing w:line="240" w:lineRule="auto"/>
        <w:ind w:firstLine="720"/>
        <w:rPr>
          <w:rFonts w:ascii="Bookman Old Style" w:hAnsi="Bookman Old Style"/>
          <w:sz w:val="24"/>
          <w:szCs w:val="24"/>
        </w:rPr>
      </w:pPr>
      <w:r w:rsidRPr="007A135D">
        <w:rPr>
          <w:rFonts w:ascii="Bookman Old Style" w:hAnsi="Bookman Old Style"/>
          <w:bCs/>
          <w:sz w:val="24"/>
          <w:szCs w:val="24"/>
        </w:rPr>
        <w:t>Exampl</w:t>
      </w:r>
      <w:r>
        <w:rPr>
          <w:rFonts w:ascii="Bookman Old Style" w:hAnsi="Bookman Old Style"/>
          <w:bCs/>
          <w:sz w:val="24"/>
          <w:szCs w:val="24"/>
        </w:rPr>
        <w:t>e: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-3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Bookman Old Style" w:hAnsi="Bookman Old Style"/>
          <w:sz w:val="24"/>
          <w:szCs w:val="24"/>
        </w:rPr>
        <w:t xml:space="preserve"> </w:t>
      </w:r>
      <w:r w:rsidR="00551951">
        <w:rPr>
          <w:rFonts w:ascii="Bookman Old Style" w:hAnsi="Bookman Old Style"/>
          <w:sz w:val="24"/>
          <w:szCs w:val="24"/>
        </w:rPr>
        <w:t>and</w:t>
      </w:r>
      <w:r>
        <w:rPr>
          <w:rFonts w:ascii="Bookman Old Style" w:hAnsi="Bookman Old Style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4</m:t>
            </m:r>
          </m:sup>
        </m:sSup>
      </m:oMath>
    </w:p>
    <w:p w14:paraId="3698C392" w14:textId="2A6F546C" w:rsidR="00551951" w:rsidRPr="008333BB" w:rsidRDefault="008C311E" w:rsidP="00C47494">
      <w:pPr>
        <w:spacing w:line="240" w:lineRule="auto"/>
        <w:rPr>
          <w:rFonts w:ascii="Bookman Old Style" w:hAnsi="Bookman Old Style"/>
          <w:bCs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highlight w:val="darkGray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  <w:highlight w:val="darkGray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highlight w:val="darkGray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  <w:highlight w:val="darkGray"/>
              </w:rPr>
              <m:t>m</m:t>
            </m:r>
          </m:sup>
        </m:sSup>
        <m:r>
          <w:rPr>
            <w:rFonts w:ascii="Cambria Math" w:hAnsi="Cambria Math"/>
            <w:sz w:val="24"/>
            <w:szCs w:val="24"/>
            <w:highlight w:val="darkGray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highlight w:val="darkGray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highlight w:val="darkGray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highlight w:val="darkGray"/>
              </w:rPr>
              <m:t>m</m:t>
            </m:r>
          </m:sup>
        </m:sSup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highlight w:val="darkGray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highlight w:val="darkGray"/>
              </w:rPr>
              <m:t>b</m:t>
            </m:r>
          </m:e>
          <m:sup>
            <m:r>
              <w:rPr>
                <w:rFonts w:ascii="Cambria Math" w:hAnsi="Cambria Math"/>
                <w:sz w:val="24"/>
                <w:szCs w:val="24"/>
                <w:highlight w:val="darkGray"/>
              </w:rPr>
              <m:t>m</m:t>
            </m:r>
          </m:sup>
        </m:sSup>
      </m:oMath>
      <w:r w:rsidR="00551951" w:rsidRPr="008333BB">
        <w:rPr>
          <w:rFonts w:ascii="Bookman Old Style" w:hAnsi="Bookman Old Style"/>
          <w:bCs/>
          <w:sz w:val="24"/>
          <w:szCs w:val="24"/>
          <w:highlight w:val="darkGray"/>
        </w:rPr>
        <w:t xml:space="preserve"> and </w:t>
      </w:r>
      <m:oMath>
        <m:sSup>
          <m:sSupPr>
            <m:ctrlPr>
              <w:rPr>
                <w:rFonts w:ascii="Cambria Math" w:hAnsi="Cambria Math"/>
                <w:bCs/>
                <w:i/>
                <w:sz w:val="24"/>
                <w:szCs w:val="24"/>
                <w:highlight w:val="darkGray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sz w:val="24"/>
                    <w:szCs w:val="24"/>
                    <w:highlight w:val="darkGray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  <w:highlight w:val="darkGray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highlight w:val="darkGray"/>
                      </w:rPr>
                      <m:t>a</m:t>
                    </m: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  <w:highlight w:val="darkGray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highlight w:val="darkGray"/>
                      </w:rPr>
                      <m:t>b</m:t>
                    </m: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  <w:highlight w:val="darkGray"/>
                      </w:rPr>
                    </m:ctrlPr>
                  </m:den>
                </m:f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  <w:highlight w:val="darkGray"/>
                  </w:rPr>
                </m:ctrlPr>
              </m:e>
            </m:d>
          </m:e>
          <m:sup>
            <m:r>
              <w:rPr>
                <w:rFonts w:ascii="Cambria Math" w:hAnsi="Cambria Math"/>
                <w:sz w:val="24"/>
                <w:szCs w:val="24"/>
                <w:highlight w:val="darkGray"/>
              </w:rPr>
              <m:t>m</m:t>
            </m:r>
          </m:sup>
        </m:sSup>
        <m:r>
          <w:rPr>
            <w:rFonts w:ascii="Cambria Math" w:hAnsi="Cambria Math"/>
            <w:sz w:val="24"/>
            <w:szCs w:val="24"/>
            <w:highlight w:val="darkGray"/>
          </w:rPr>
          <m:t>=</m:t>
        </m:r>
        <m:f>
          <m:fPr>
            <m:ctrlPr>
              <w:rPr>
                <w:rFonts w:ascii="Cambria Math" w:hAnsi="Cambria Math"/>
                <w:bCs/>
                <w:sz w:val="24"/>
                <w:szCs w:val="24"/>
                <w:highlight w:val="darkGray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  <w:highlight w:val="darkGray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highlight w:val="darkGray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highlight w:val="darkGray"/>
                  </w:rPr>
                  <m:t>m</m:t>
                </m:r>
              </m:sup>
            </m:sSup>
            <m:ctrlPr>
              <w:rPr>
                <w:rFonts w:ascii="Cambria Math" w:hAnsi="Cambria Math"/>
                <w:bCs/>
                <w:i/>
                <w:sz w:val="24"/>
                <w:szCs w:val="24"/>
                <w:highlight w:val="darkGray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z w:val="24"/>
                    <w:szCs w:val="24"/>
                    <w:highlight w:val="darkGray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highlight w:val="darkGray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highlight w:val="darkGray"/>
                  </w:rPr>
                  <m:t>m</m:t>
                </m:r>
              </m:sup>
            </m:sSup>
            <m:ctrlPr>
              <w:rPr>
                <w:rFonts w:ascii="Cambria Math" w:hAnsi="Cambria Math"/>
                <w:bCs/>
                <w:i/>
                <w:sz w:val="24"/>
                <w:szCs w:val="24"/>
                <w:highlight w:val="darkGray"/>
              </w:rPr>
            </m:ctrlPr>
          </m:den>
        </m:f>
      </m:oMath>
    </w:p>
    <w:p w14:paraId="7D663A0B" w14:textId="708A2232" w:rsidR="00B62CA0" w:rsidRDefault="00C47494" w:rsidP="00551951">
      <w:pPr>
        <w:spacing w:line="240" w:lineRule="auto"/>
        <w:ind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Example: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2x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=8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</w:p>
    <w:p w14:paraId="38E09BC4" w14:textId="3B23D069" w:rsidR="00551951" w:rsidRPr="002C036D" w:rsidRDefault="00551951" w:rsidP="00551951">
      <w:pPr>
        <w:spacing w:line="240" w:lineRule="auto"/>
        <w:ind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Example: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en>
                </m:f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25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</m:oMath>
    </w:p>
    <w:p w14:paraId="55CDAB03" w14:textId="45DA90DB" w:rsidR="00B62CA0" w:rsidRPr="008333BB" w:rsidRDefault="008C311E" w:rsidP="00A64294">
      <w:pPr>
        <w:spacing w:line="240" w:lineRule="auto"/>
        <w:jc w:val="center"/>
        <w:rPr>
          <w:rFonts w:ascii="Bookman Old Style" w:hAnsi="Bookman Old Style"/>
          <w:bCs/>
          <w:sz w:val="24"/>
          <w:szCs w:val="24"/>
        </w:rPr>
      </w:pPr>
      <m:oMathPara>
        <m:oMathParaPr>
          <m:jc m:val="left"/>
        </m:oMathParaPr>
        <m:oMath>
          <m:rad>
            <m:radPr>
              <m:ctrlPr>
                <w:rPr>
                  <w:rFonts w:ascii="Cambria Math" w:hAnsi="Cambria Math"/>
                  <w:bCs/>
                  <w:i/>
                  <w:sz w:val="24"/>
                  <w:szCs w:val="24"/>
                  <w:highlight w:val="darkGray"/>
                </w:rPr>
              </m:ctrlPr>
            </m:radPr>
            <m:deg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n</m:t>
              </m:r>
            </m:deg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highlight w:val="darkGray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m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  <w:highlight w:val="darkGray"/>
            </w:rPr>
            <m:t>=</m:t>
          </m:r>
          <m:sSup>
            <m:sSupPr>
              <m:ctrlPr>
                <w:rPr>
                  <w:rFonts w:ascii="Cambria Math" w:hAnsi="Cambria Math"/>
                  <w:bCs/>
                  <w:i/>
                  <w:sz w:val="24"/>
                  <w:szCs w:val="24"/>
                  <w:highlight w:val="darkGray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highlight w:val="darkGray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m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)</m:t>
              </m:r>
            </m:e>
            <m:sup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highlight w:val="darkGray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n</m:t>
                  </m:r>
                </m:den>
              </m:f>
            </m:sup>
          </m:sSup>
          <m:r>
            <w:rPr>
              <w:rFonts w:ascii="Cambria Math" w:hAnsi="Cambria Math"/>
              <w:sz w:val="24"/>
              <w:szCs w:val="24"/>
              <w:highlight w:val="darkGray"/>
            </w:rPr>
            <m:t>=</m:t>
          </m:r>
          <m:sSup>
            <m:sSupPr>
              <m:ctrlPr>
                <w:rPr>
                  <w:rFonts w:ascii="Cambria Math" w:hAnsi="Cambria Math"/>
                  <w:bCs/>
                  <w:i/>
                  <w:sz w:val="24"/>
                  <w:szCs w:val="24"/>
                  <w:highlight w:val="darkGray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highlight w:val="darkGray"/>
                </w:rPr>
                <m:t>x</m:t>
              </m:r>
            </m:e>
            <m:sup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highlight w:val="darkGray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highlight w:val="darkGray"/>
                    </w:rPr>
                    <m:t>n</m:t>
                  </m:r>
                </m:den>
              </m:f>
            </m:sup>
          </m:sSup>
        </m:oMath>
      </m:oMathPara>
    </w:p>
    <w:p w14:paraId="3C214330" w14:textId="4B030270" w:rsidR="008114C1" w:rsidRPr="002C036D" w:rsidRDefault="00C47494" w:rsidP="00551951">
      <w:pPr>
        <w:spacing w:line="240" w:lineRule="auto"/>
        <w:ind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Example: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sup>
        </m:sSup>
      </m:oMath>
      <w:r>
        <w:rPr>
          <w:rFonts w:ascii="Bookman Old Style" w:hAnsi="Bookman Old Style"/>
          <w:sz w:val="24"/>
          <w:szCs w:val="24"/>
        </w:rPr>
        <w:t xml:space="preserve"> </w:t>
      </w:r>
    </w:p>
    <w:p w14:paraId="4E266509" w14:textId="2FAF00C8" w:rsidR="00B62CA0" w:rsidRDefault="00C47494" w:rsidP="00551951">
      <w:pPr>
        <w:spacing w:line="240" w:lineRule="auto"/>
        <w:ind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Example:</w:t>
      </w:r>
      <w:r w:rsidR="004200B0">
        <w:rPr>
          <w:rFonts w:ascii="Bookman Old Style" w:hAnsi="Bookman Old Style"/>
          <w:sz w:val="24"/>
          <w:szCs w:val="24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</m:sup>
        </m:sSup>
      </m:oMath>
    </w:p>
    <w:p w14:paraId="1D413D95" w14:textId="704A716C" w:rsidR="00C27F08" w:rsidRPr="008333BB" w:rsidRDefault="00C27F08" w:rsidP="00C47494">
      <w:pPr>
        <w:spacing w:line="240" w:lineRule="auto"/>
        <w:rPr>
          <w:rFonts w:ascii="Bookman Old Style" w:hAnsi="Bookman Old Style"/>
          <w:sz w:val="24"/>
          <w:szCs w:val="24"/>
        </w:rPr>
      </w:pPr>
      <w:r w:rsidRPr="008333BB">
        <w:rPr>
          <w:rFonts w:ascii="Bookman Old Style" w:hAnsi="Bookman Old Style"/>
          <w:sz w:val="24"/>
          <w:szCs w:val="24"/>
          <w:highlight w:val="darkGray"/>
        </w:rPr>
        <w:t xml:space="preserve">If </w:t>
      </w:r>
      <m:oMath>
        <m:sSup>
          <m:sSupPr>
            <m:ctrlPr>
              <w:rPr>
                <w:rFonts w:ascii="Cambria Math" w:hAnsi="Bookman Old Style"/>
                <w:i/>
                <w:sz w:val="24"/>
                <w:szCs w:val="24"/>
                <w:highlight w:val="darkGray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highlight w:val="darkGray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highlight w:val="darkGray"/>
              </w:rPr>
              <m:t>r</m:t>
            </m:r>
          </m:sup>
        </m:sSup>
        <m:r>
          <w:rPr>
            <w:rFonts w:ascii="Cambria Math" w:hAnsi="Bookman Old Style"/>
            <w:sz w:val="24"/>
            <w:szCs w:val="24"/>
            <w:highlight w:val="darkGray"/>
          </w:rPr>
          <m:t>=</m:t>
        </m:r>
        <m:sSup>
          <m:sSupPr>
            <m:ctrlPr>
              <w:rPr>
                <w:rFonts w:ascii="Cambria Math" w:hAnsi="Bookman Old Style"/>
                <w:i/>
                <w:sz w:val="24"/>
                <w:szCs w:val="24"/>
                <w:highlight w:val="darkGray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highlight w:val="darkGray"/>
              </w:rPr>
              <m:t>a</m:t>
            </m:r>
          </m:e>
          <m:sup>
            <m:r>
              <w:rPr>
                <w:rFonts w:ascii="Cambria Math" w:hAnsi="Cambria Math"/>
                <w:sz w:val="24"/>
                <w:szCs w:val="24"/>
                <w:highlight w:val="darkGray"/>
              </w:rPr>
              <m:t>s</m:t>
            </m:r>
          </m:sup>
        </m:sSup>
      </m:oMath>
      <w:r w:rsidRPr="008333BB">
        <w:rPr>
          <w:rFonts w:ascii="Bookman Old Style" w:hAnsi="Bookman Old Style"/>
          <w:sz w:val="24"/>
          <w:szCs w:val="24"/>
          <w:highlight w:val="darkGray"/>
        </w:rPr>
        <w:t>,</w:t>
      </w:r>
      <w:r w:rsidR="00551951" w:rsidRPr="008333BB">
        <w:rPr>
          <w:rFonts w:ascii="Bookman Old Style" w:hAnsi="Bookman Old Style"/>
          <w:sz w:val="24"/>
          <w:szCs w:val="24"/>
          <w:highlight w:val="darkGray"/>
        </w:rPr>
        <w:t xml:space="preserve"> </w:t>
      </w:r>
      <w:r w:rsidRPr="008333BB">
        <w:rPr>
          <w:rFonts w:ascii="Bookman Old Style" w:hAnsi="Bookman Old Style"/>
          <w:sz w:val="24"/>
          <w:szCs w:val="24"/>
          <w:highlight w:val="darkGray"/>
        </w:rPr>
        <w:t>then</w:t>
      </w:r>
      <w:r w:rsidR="00551951" w:rsidRPr="008333BB">
        <w:rPr>
          <w:rFonts w:ascii="Bookman Old Style" w:hAnsi="Bookman Old Style"/>
          <w:i/>
          <w:iCs/>
          <w:sz w:val="24"/>
          <w:szCs w:val="24"/>
          <w:highlight w:val="darkGray"/>
        </w:rPr>
        <w:t xml:space="preserve"> </w:t>
      </w:r>
      <m:oMath>
        <m:r>
          <w:rPr>
            <w:rFonts w:ascii="Cambria Math" w:hAnsi="Cambria Math"/>
            <w:sz w:val="24"/>
            <w:szCs w:val="24"/>
            <w:highlight w:val="darkGray"/>
          </w:rPr>
          <m:t>r=s</m:t>
        </m:r>
      </m:oMath>
      <w:r w:rsidR="00551951" w:rsidRPr="008333BB">
        <w:rPr>
          <w:rFonts w:ascii="Bookman Old Style" w:hAnsi="Bookman Old Style"/>
          <w:i/>
          <w:iCs/>
          <w:sz w:val="24"/>
          <w:szCs w:val="24"/>
          <w:highlight w:val="darkGray"/>
        </w:rPr>
        <w:t>.</w:t>
      </w:r>
    </w:p>
    <w:p w14:paraId="63D3C654" w14:textId="60829C6E" w:rsidR="00A60EED" w:rsidRDefault="00C47494" w:rsidP="00551951">
      <w:pPr>
        <w:spacing w:line="240" w:lineRule="auto"/>
        <w:ind w:firstLine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Example:</w:t>
      </w:r>
      <w:r w:rsidR="00A9409C">
        <w:rPr>
          <w:rFonts w:ascii="Bookman Old Style" w:hAnsi="Bookman Old Style"/>
          <w:sz w:val="24"/>
          <w:szCs w:val="24"/>
        </w:rPr>
        <w:t xml:space="preserve"> If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5</m:t>
            </m:r>
          </m:sup>
        </m:sSup>
      </m:oMath>
      <w:r>
        <w:rPr>
          <w:rFonts w:ascii="Bookman Old Style" w:hAnsi="Bookman Old Style"/>
          <w:sz w:val="24"/>
          <w:szCs w:val="24"/>
        </w:rPr>
        <w:t>,</w:t>
      </w:r>
      <w:r w:rsidR="0055195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then </w:t>
      </w:r>
      <m:oMath>
        <m:r>
          <w:rPr>
            <w:rFonts w:ascii="Cambria Math" w:hAnsi="Cambria Math"/>
            <w:sz w:val="24"/>
            <w:szCs w:val="24"/>
          </w:rPr>
          <m:t>x=5</m:t>
        </m:r>
      </m:oMath>
      <w:r w:rsidR="00551951">
        <w:rPr>
          <w:rFonts w:ascii="Bookman Old Style" w:hAnsi="Bookman Old Style"/>
          <w:sz w:val="24"/>
          <w:szCs w:val="24"/>
        </w:rPr>
        <w:t>.</w:t>
      </w:r>
    </w:p>
    <w:p w14:paraId="0E5C6B27" w14:textId="0F6FCD06" w:rsidR="0036548E" w:rsidRPr="001A5306" w:rsidRDefault="00D008C8" w:rsidP="0036548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br w:type="column"/>
      </w:r>
      <w:r w:rsidR="0036548E" w:rsidRPr="001A5306">
        <w:rPr>
          <w:rFonts w:ascii="Bookman Old Style" w:hAnsi="Bookman Old Style"/>
          <w:sz w:val="20"/>
          <w:szCs w:val="20"/>
        </w:rPr>
        <w:t>ARCC Tutoring Services | 763-433-1260</w:t>
      </w:r>
    </w:p>
    <w:p w14:paraId="0A877656" w14:textId="77777777" w:rsidR="0036548E" w:rsidRPr="001A5306" w:rsidRDefault="0036548E" w:rsidP="0036548E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Rapids: Math Skills Center, Room L-127</w:t>
      </w:r>
    </w:p>
    <w:p w14:paraId="09D37971" w14:textId="77777777" w:rsidR="0036548E" w:rsidRPr="001A5306" w:rsidRDefault="0036548E" w:rsidP="0036548E">
      <w:pPr>
        <w:spacing w:after="12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Cambridge: ASC, Room D-208</w:t>
      </w:r>
    </w:p>
    <w:p w14:paraId="10E6A05F" w14:textId="77777777" w:rsidR="0036548E" w:rsidRDefault="0036548E" w:rsidP="0036548E">
      <w:pPr>
        <w:pStyle w:val="Heading1"/>
        <w:spacing w:before="120" w:after="120"/>
        <w:jc w:val="center"/>
        <w:rPr>
          <w:rFonts w:ascii="Bookman Old Style" w:hAnsi="Bookman Old Style"/>
          <w:b/>
          <w:bCs/>
          <w:color w:val="auto"/>
        </w:rPr>
      </w:pPr>
      <w:r w:rsidRPr="00CE200D">
        <w:rPr>
          <w:rFonts w:ascii="Bookman Old Style" w:hAnsi="Bookman Old Style"/>
          <w:b/>
          <w:bCs/>
          <w:color w:val="auto"/>
        </w:rPr>
        <w:t>Logarithms</w:t>
      </w:r>
    </w:p>
    <w:p w14:paraId="7AA31873" w14:textId="77777777" w:rsidR="0036548E" w:rsidRDefault="0036548E" w:rsidP="0036548E">
      <w:pPr>
        <w:jc w:val="center"/>
      </w:pPr>
      <w:r>
        <w:rPr>
          <w:rFonts w:ascii="Bookman Old Style" w:hAnsi="Bookman Old Style"/>
          <w:b/>
          <w:bCs/>
          <w:noProof/>
        </w:rPr>
        <mc:AlternateContent>
          <mc:Choice Requires="wpg">
            <w:drawing>
              <wp:inline distT="0" distB="0" distL="0" distR="0" wp14:anchorId="5E40E7DE" wp14:editId="7B0C285B">
                <wp:extent cx="2736215" cy="602615"/>
                <wp:effectExtent l="0" t="0" r="6985" b="6985"/>
                <wp:docPr id="1770755390" name="Group 37" descr="Diagram showing that to convert the equation log base b of x equals y to an exponential equation, the roles of the input x and the output y are switched, resulting in the exponential equation b to the y equals x. For example, to convert the equation log base 3 of x equals 2 to exponential form, the roles of the input x and output 2 are reversed, to get the equation 3 to the 2 equals x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215" cy="602615"/>
                          <a:chOff x="0" y="0"/>
                          <a:chExt cx="2736215" cy="602615"/>
                        </a:xfrm>
                      </wpg:grpSpPr>
                      <wps:wsp>
                        <wps:cNvPr id="1336856666" name="Text Box 27"/>
                        <wps:cNvSpPr txBox="1"/>
                        <wps:spPr>
                          <a:xfrm>
                            <a:off x="0" y="0"/>
                            <a:ext cx="2736215" cy="6026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4B6C58" w14:textId="77777777" w:rsidR="0036548E" w:rsidRDefault="0036548E" w:rsidP="0036548E">
                              <w:pPr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  <w:highlight w:val="darkGray"/>
                                      </w:rPr>
                                    </m:ctrlPr>
                                  </m:funcPr>
                                  <m:fNam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6"/>
                                            <w:szCs w:val="26"/>
                                            <w:highlight w:val="darkGray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  <w:highlight w:val="darkGray"/>
                                          </w:rPr>
                                          <m:t>log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  <w:highlight w:val="darkGray"/>
                                          </w:rPr>
                                        </m:ctrlP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  <w:highlight w:val="darkGray"/>
                                          </w:rPr>
                                          <m:t>b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  <w:highlight w:val="darkGray"/>
                                          </w:rPr>
                                        </m:ctrlPr>
                                      </m:sub>
                                    </m:sSub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6"/>
                                        <w:szCs w:val="26"/>
                                        <w:highlight w:val="darkGray"/>
                                      </w:rPr>
                                    </m:ctrlP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  <w:highlight w:val="darkGray"/>
                                      </w:rPr>
                                      <m:t>x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6"/>
                                        <w:szCs w:val="26"/>
                                        <w:highlight w:val="darkGray"/>
                                      </w:rPr>
                                    </m:ctrlPr>
                                  </m:e>
                                </m:func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  <w:highlight w:val="darkGray"/>
                                  </w:rPr>
                                  <m:t>=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  <w:highlight w:val="darkGray"/>
                                  </w:rPr>
                                  <m:t>y</m:t>
                                </m:r>
                              </m:oMath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      </w:t>
                              </w:r>
                              <w:r w:rsidRPr="00254CB5">
                                <w:rPr>
                                  <w:rFonts w:ascii="Bookman Old Style" w:hAnsi="Bookman Old Style"/>
                                  <w:bCs/>
                                  <w:sz w:val="26"/>
                                  <w:szCs w:val="26"/>
                                </w:rPr>
                                <w:t>Example:</w:t>
                              </w:r>
                              <w:r>
                                <w:rPr>
                                  <w:b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sz w:val="26"/>
                                        <w:szCs w:val="26"/>
                                      </w:rPr>
                                    </m:ctrlPr>
                                  </m:funcPr>
                                  <m:fNam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Cs/>
                                            <w:i/>
                                            <w:sz w:val="26"/>
                                            <w:szCs w:val="26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</w:rPr>
                                          <m:t>log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  <w:bCs/>
                                            <w:sz w:val="26"/>
                                            <w:szCs w:val="26"/>
                                          </w:rPr>
                                        </m:ctrlP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</w:rPr>
                                          <m:t>3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  <w:bCs/>
                                            <w:sz w:val="26"/>
                                            <w:szCs w:val="26"/>
                                          </w:rPr>
                                        </m:ctrlPr>
                                      </m:sub>
                                    </m:sSub>
                                  </m:fName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x</m:t>
                                    </m:r>
                                  </m:e>
                                </m:func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=2</m:t>
                                </m:r>
                              </m:oMath>
                            </w:p>
                            <w:p w14:paraId="76884FB2" w14:textId="77777777" w:rsidR="0036548E" w:rsidRPr="00254CB5" w:rsidRDefault="008C311E" w:rsidP="0036548E">
                              <w:pPr>
                                <w:rPr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6"/>
                                        <w:szCs w:val="26"/>
                                        <w:highlight w:val="darkGray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  <w:highlight w:val="darkGray"/>
                                      </w:rPr>
                                      <m:t>b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  <w:highlight w:val="darkGray"/>
                                      </w:rPr>
                                      <m:t>y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  <w:highlight w:val="darkGray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  <w:highlight w:val="darkGray"/>
                                  </w:rPr>
                                  <m:t>x</m:t>
                                </m:r>
                              </m:oMath>
                              <w:r w:rsidR="0036548E">
                                <w:rPr>
                                  <w:b/>
                                  <w:bCs/>
                                  <w:sz w:val="26"/>
                                  <w:szCs w:val="26"/>
                                </w:rPr>
                                <w:tab/>
                              </w:r>
                              <w:r w:rsidR="0036548E">
                                <w:rPr>
                                  <w:b/>
                                  <w:bCs/>
                                  <w:sz w:val="26"/>
                                  <w:szCs w:val="26"/>
                                </w:rPr>
                                <w:tab/>
                              </w:r>
                              <w:r w:rsidR="0036548E">
                                <w:rPr>
                                  <w:b/>
                                  <w:bCs/>
                                  <w:sz w:val="26"/>
                                  <w:szCs w:val="26"/>
                                </w:rPr>
                                <w:tab/>
                              </w: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6"/>
                                        <w:szCs w:val="26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3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x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609153" name="Straight Arrow Connector 29"/>
                        <wps:cNvCnPr/>
                        <wps:spPr>
                          <a:xfrm>
                            <a:off x="432955" y="187036"/>
                            <a:ext cx="45085" cy="1936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743062" name="Straight Arrow Connector 30"/>
                        <wps:cNvCnPr/>
                        <wps:spPr>
                          <a:xfrm flipH="1">
                            <a:off x="183573" y="152400"/>
                            <a:ext cx="539115" cy="2349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4247069" name="Straight Arrow Connector 30"/>
                        <wps:cNvCnPr/>
                        <wps:spPr>
                          <a:xfrm flipH="1">
                            <a:off x="2026227" y="207818"/>
                            <a:ext cx="457835" cy="2000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8512022" name="Straight Arrow Connector 30"/>
                        <wps:cNvCnPr/>
                        <wps:spPr>
                          <a:xfrm>
                            <a:off x="2185555" y="214745"/>
                            <a:ext cx="45085" cy="1936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0E7DE" id="Group 37" o:spid="_x0000_s1026" alt="Diagram showing that to convert the equation log base b of x equals y to an exponential equation, the roles of the input x and the output y are switched, resulting in the exponential equation b to the y equals x. For example, to convert the equation log base 3 of x equals 2 to exponential form, the roles of the input x and output 2 are reversed, to get the equation 3 to the 2 equals x." style="width:215.45pt;height:47.45pt;mso-position-horizontal-relative:char;mso-position-vertical-relative:line" coordsize="27362,6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27" type="#_x0000_t202" style="position:absolute;width:27362;height:6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" fillcolor="white [3201]" stroked="f" strokeweight=".5pt">
                  <v:textbox inset="0,0,0,0">
                    <w:txbxContent>
                      <w:p w14:paraId="664B6C58" w14:textId="77777777" w:rsidR="0036548E" w:rsidRDefault="0036548E" w:rsidP="0036548E">
                        <w:pPr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 xml:space="preserve">  </w:t>
                        </w:r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highlight w:val="darkGray"/>
                                </w:rPr>
                              </m:ctrlPr>
                            </m:funcPr>
                            <m:fNam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  <w:highlight w:val="darkGray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  <w:highlight w:val="darkGray"/>
                                    </w:rPr>
                                    <m:t>log</m:t>
                                  </m:r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  <w:highlight w:val="darkGray"/>
                                    </w:rPr>
                                  </m:ctrlP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  <w:highlight w:val="darkGray"/>
                                    </w:rPr>
                                    <m:t>b</m:t>
                                  </m:r>
                                  <m:ctrl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  <w:highlight w:val="darkGray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  <w:szCs w:val="26"/>
                                  <w:highlight w:val="darkGray"/>
                                </w:rPr>
                              </m:ctrlPr>
                            </m:fName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highlight w:val="darkGray"/>
                                </w:rPr>
                                <m:t>x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  <w:szCs w:val="26"/>
                                  <w:highlight w:val="darkGray"/>
                                </w:rPr>
                              </m:ctrlPr>
                            </m:e>
                          </m:func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highlight w:val="darkGray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highlight w:val="darkGray"/>
                            </w:rPr>
                            <m:t>y</m:t>
                          </m:r>
                        </m:oMath>
                        <w:r>
                          <w:rPr>
                            <w:b/>
                            <w:sz w:val="26"/>
                            <w:szCs w:val="26"/>
                          </w:rPr>
                          <w:t xml:space="preserve">      </w:t>
                        </w:r>
                        <w:r w:rsidRPr="00254CB5">
                          <w:rPr>
                            <w:rFonts w:ascii="Bookman Old Style" w:hAnsi="Bookman Old Style"/>
                            <w:bCs/>
                            <w:sz w:val="26"/>
                            <w:szCs w:val="26"/>
                          </w:rPr>
                          <w:t>Example:</w:t>
                        </w:r>
                        <w:r>
                          <w:rPr>
                            <w:b/>
                            <w:sz w:val="26"/>
                            <w:szCs w:val="26"/>
                          </w:rPr>
                          <w:t xml:space="preserve"> </w:t>
                        </w:r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bCs/>
                                  <w:sz w:val="26"/>
                                  <w:szCs w:val="26"/>
                                </w:rPr>
                              </m:ctrlPr>
                            </m:funcPr>
                            <m:fNam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log</m:t>
                                  </m:r>
                                  <m:ctrlPr>
                                    <w:rPr>
                                      <w:rFonts w:ascii="Cambria Math" w:hAnsi="Cambria Math"/>
                                      <w:bCs/>
                                      <w:sz w:val="26"/>
                                      <w:szCs w:val="26"/>
                                    </w:rPr>
                                  </m:ctrlP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3</m:t>
                                  </m:r>
                                  <m:ctrlPr>
                                    <w:rPr>
                                      <w:rFonts w:ascii="Cambria Math" w:hAnsi="Cambria Math"/>
                                      <w:bCs/>
                                      <w:sz w:val="26"/>
                                      <w:szCs w:val="26"/>
                                    </w:rPr>
                                  </m:ctrlPr>
                                </m:sub>
                              </m:sSub>
                            </m:fNam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x</m:t>
                              </m:r>
                            </m:e>
                          </m:func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=2</m:t>
                          </m:r>
                        </m:oMath>
                      </w:p>
                      <w:p w14:paraId="76884FB2" w14:textId="77777777" w:rsidR="0036548E" w:rsidRPr="00254CB5" w:rsidRDefault="008C311E" w:rsidP="0036548E">
                        <w:pPr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  <w:szCs w:val="26"/>
                                  <w:highlight w:val="darkGray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highlight w:val="darkGray"/>
                                </w:rPr>
                                <m:t>b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highlight w:val="darkGray"/>
                                </w:rPr>
                                <m:t>y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highlight w:val="darkGray"/>
                            </w:rPr>
                            <m:t>=</m:t>
                          </m:r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highlight w:val="darkGray"/>
                            </w:rPr>
                            <m:t>x</m:t>
                          </m:r>
                        </m:oMath>
                        <w:r w:rsidR="0036548E">
                          <w:rPr>
                            <w:b/>
                            <w:bCs/>
                            <w:sz w:val="26"/>
                            <w:szCs w:val="26"/>
                          </w:rPr>
                          <w:tab/>
                        </w:r>
                        <w:r w:rsidR="0036548E">
                          <w:rPr>
                            <w:b/>
                            <w:bCs/>
                            <w:sz w:val="26"/>
                            <w:szCs w:val="26"/>
                          </w:rPr>
                          <w:tab/>
                        </w:r>
                        <w:r w:rsidR="0036548E">
                          <w:rPr>
                            <w:b/>
                            <w:bCs/>
                            <w:sz w:val="26"/>
                            <w:szCs w:val="26"/>
                          </w:rPr>
                          <w:tab/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3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=</m:t>
                          </m:r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x</m:t>
                          </m:r>
                        </m:oMath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9" o:spid="_x0000_s1028" type="#_x0000_t32" style="position:absolute;left:4329;top:1870;width:451;height:19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" strokecolor="black [3200]" strokeweight=".5pt">
                  <v:stroke endarrow="block" joinstyle="miter"/>
                </v:shape>
                <v:shape id="Straight Arrow Connector 30" o:spid="_x0000_s1029" type="#_x0000_t32" style="position:absolute;left:1835;top:1524;width:5391;height:23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" strokecolor="black [3200]" strokeweight=".5pt">
                  <v:stroke endarrow="block" joinstyle="miter"/>
                </v:shape>
                <v:shape id="Straight Arrow Connector 30" o:spid="_x0000_s1030" type="#_x0000_t32" style="position:absolute;left:20262;top:2078;width:4578;height:20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" strokecolor="black [3200]" strokeweight=".5pt">
                  <v:stroke endarrow="block" joinstyle="miter"/>
                </v:shape>
                <v:shape id="Straight Arrow Connector 30" o:spid="_x0000_s1031" type="#_x0000_t32" style="position:absolute;left:21855;top:2147;width:451;height:19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5DEDFFF7" w14:textId="77777777" w:rsidR="0036548E" w:rsidRDefault="0036548E" w:rsidP="0036548E">
      <w:pPr>
        <w:jc w:val="center"/>
        <w:rPr>
          <w:rFonts w:ascii="Bookman Old Style" w:hAnsi="Bookman Old Style"/>
          <w:bCs/>
          <w:noProof/>
          <w:sz w:val="26"/>
          <w:szCs w:val="26"/>
          <w:highlight w:val="yellow"/>
        </w:rPr>
      </w:pPr>
      <w:r>
        <w:rPr>
          <w:rFonts w:ascii="Bookman Old Style" w:hAnsi="Bookman Old Style"/>
          <w:b/>
          <w:bCs/>
          <w:noProof/>
        </w:rPr>
        <mc:AlternateContent>
          <mc:Choice Requires="wpg">
            <w:drawing>
              <wp:inline distT="0" distB="0" distL="0" distR="0" wp14:anchorId="1C751CCD" wp14:editId="53DEB41F">
                <wp:extent cx="2576945" cy="698500"/>
                <wp:effectExtent l="0" t="0" r="0" b="6350"/>
                <wp:docPr id="2061251344" name="Group 38" descr="Diagram showing that to convert the equation b to the x equals y into a logarithmic equation, the roles of the input x and the output y are reversed, resulting in the equation log base b of y equals x. For example, to convert the equation 3 to the 2 equals y to logarithmic form, the roles of the input 2 and output y are reversed, to get the equation log base 3 of y equals 2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6945" cy="698500"/>
                          <a:chOff x="0" y="0"/>
                          <a:chExt cx="2576945" cy="698500"/>
                        </a:xfrm>
                      </wpg:grpSpPr>
                      <wps:wsp>
                        <wps:cNvPr id="2116684212" name="Text Box 27"/>
                        <wps:cNvSpPr txBox="1"/>
                        <wps:spPr>
                          <a:xfrm>
                            <a:off x="0" y="0"/>
                            <a:ext cx="2576945" cy="698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6656CC" w14:textId="77777777" w:rsidR="0036548E" w:rsidRPr="00FD087F" w:rsidRDefault="008C311E" w:rsidP="0036548E">
                              <w:pPr>
                                <w:rPr>
                                  <w:rFonts w:ascii="Bookman Old Style" w:eastAsiaTheme="minorEastAsia" w:hAnsi="Bookman Old Style" w:cstheme="minorBidi"/>
                                  <w:bCs/>
                                  <w:sz w:val="26"/>
                                  <w:szCs w:val="26"/>
                                </w:rPr>
                              </w:pP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6"/>
                                        <w:szCs w:val="26"/>
                                        <w:highlight w:val="darkGray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  <w:highlight w:val="darkGray"/>
                                      </w:rPr>
                                      <m:t>b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  <w:highlight w:val="darkGray"/>
                                      </w:rPr>
                                      <m:t>x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  <w:highlight w:val="darkGray"/>
                                  </w:rPr>
                                  <m:t>=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  <w:highlight w:val="darkGray"/>
                                  </w:rPr>
                                  <m:t>y</m:t>
                                </m:r>
                              </m:oMath>
                              <w:r w:rsidR="0036548E">
                                <w:rPr>
                                  <w:rFonts w:asciiTheme="minorHAnsi" w:eastAsiaTheme="minorEastAsia" w:hAnsiTheme="minorHAnsi" w:cstheme="minorBidi"/>
                                  <w:b/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r w:rsidR="0036548E">
                                <w:rPr>
                                  <w:rFonts w:asciiTheme="minorHAnsi" w:eastAsiaTheme="minorEastAsia" w:hAnsiTheme="minorHAnsi" w:cstheme="minorBidi"/>
                                  <w:b/>
                                  <w:sz w:val="26"/>
                                  <w:szCs w:val="26"/>
                                </w:rPr>
                                <w:tab/>
                                <w:t xml:space="preserve">   </w:t>
                              </w:r>
                              <w:r w:rsidR="0036548E" w:rsidRPr="00FD087F">
                                <w:rPr>
                                  <w:rFonts w:ascii="Bookman Old Style" w:eastAsiaTheme="minorEastAsia" w:hAnsi="Bookman Old Style" w:cstheme="minorBidi"/>
                                  <w:bCs/>
                                  <w:sz w:val="26"/>
                                  <w:szCs w:val="26"/>
                                </w:rPr>
                                <w:t xml:space="preserve">Example: </w:t>
                              </w: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bCs/>
                                        <w:i/>
                                        <w:sz w:val="26"/>
                                        <w:szCs w:val="26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theme="minorBidi"/>
                                        <w:sz w:val="26"/>
                                        <w:szCs w:val="26"/>
                                      </w:rPr>
                                      <m:t>3</m:t>
                                    </m: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sz w:val="26"/>
                                        <w:szCs w:val="26"/>
                                      </w:rPr>
                                    </m:ctrlP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 w:cstheme="minorBidi"/>
                                        <w:sz w:val="26"/>
                                        <w:szCs w:val="26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Theme="minorEastAsia" w:hAnsi="Cambria Math" w:cstheme="minorBidi"/>
                                    <w:sz w:val="26"/>
                                    <w:szCs w:val="26"/>
                                  </w:rPr>
                                  <m:t>=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theme="minorBidi"/>
                                    <w:sz w:val="26"/>
                                    <w:szCs w:val="26"/>
                                  </w:rPr>
                                  <m:t>y</m:t>
                                </m:r>
                              </m:oMath>
                            </w:p>
                            <w:p w14:paraId="7F1CC91D" w14:textId="77777777" w:rsidR="0036548E" w:rsidRPr="00E4261F" w:rsidRDefault="0036548E" w:rsidP="0036548E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6"/>
                                        <w:szCs w:val="26"/>
                                        <w:highlight w:val="darkGray"/>
                                      </w:rPr>
                                    </m:ctrlPr>
                                  </m:funcPr>
                                  <m:fNam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6"/>
                                            <w:szCs w:val="26"/>
                                            <w:highlight w:val="darkGray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  <w:highlight w:val="darkGray"/>
                                          </w:rPr>
                                          <m:t>log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  <w:highlight w:val="darkGray"/>
                                          </w:rPr>
                                          <m:t>b</m:t>
                                        </m:r>
                                      </m:sub>
                                    </m:sSub>
                                  </m:fName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  <w:highlight w:val="darkGray"/>
                                      </w:rPr>
                                      <m:t>y</m:t>
                                    </m:r>
                                  </m:e>
                                </m:func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  <w:highlight w:val="darkGray"/>
                                  </w:rPr>
                                  <m:t>=x</m:t>
                                </m:r>
                              </m:oMath>
                              <w:r w:rsidRPr="00E4261F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  <w:szCs w:val="26"/>
                                </w:rPr>
                                <w:t xml:space="preserve">  </w:t>
                              </w:r>
                              <w:r>
                                <w:rPr>
                                  <w:sz w:val="26"/>
                                  <w:szCs w:val="26"/>
                                </w:rPr>
                                <w:tab/>
                                <w:t xml:space="preserve"> </w:t>
                              </w:r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6"/>
                                        <w:szCs w:val="26"/>
                                      </w:rPr>
                                    </m:ctrlPr>
                                  </m:funcPr>
                                  <m:fNam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6"/>
                                            <w:szCs w:val="26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</w:rPr>
                                          <m:t>log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6"/>
                                            <w:szCs w:val="26"/>
                                          </w:rPr>
                                          <m:t>b</m:t>
                                        </m:r>
                                      </m:sub>
                                    </m:sSub>
                                  </m:fName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6"/>
                                        <w:szCs w:val="26"/>
                                      </w:rPr>
                                      <m:t>y</m:t>
                                    </m:r>
                                  </m:e>
                                </m:func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=2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193805" name="Straight Arrow Connector 29"/>
                        <wps:cNvCnPr/>
                        <wps:spPr>
                          <a:xfrm>
                            <a:off x="173182" y="124691"/>
                            <a:ext cx="581891" cy="26040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328008" name="Straight Arrow Connector 30"/>
                        <wps:cNvCnPr/>
                        <wps:spPr>
                          <a:xfrm>
                            <a:off x="412173" y="193964"/>
                            <a:ext cx="45719" cy="19153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2182341" name="Straight Arrow Connector 29"/>
                        <wps:cNvCnPr/>
                        <wps:spPr>
                          <a:xfrm>
                            <a:off x="1974273" y="124691"/>
                            <a:ext cx="145472" cy="26040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4091006" name="Straight Arrow Connector 30"/>
                        <wps:cNvCnPr/>
                        <wps:spPr>
                          <a:xfrm flipH="1">
                            <a:off x="1762991" y="193964"/>
                            <a:ext cx="443635" cy="19107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51CCD" id="Group 38" o:spid="_x0000_s1032" alt="Diagram showing that to convert the equation b to the x equals y into a logarithmic equation, the roles of the input x and the output y are reversed, resulting in the equation log base b of y equals x. For example, to convert the equation 3 to the 2 equals y to logarithmic form, the roles of the input 2 and output y are reversed, to get the equation log base 3 of y equals 2." style="width:202.9pt;height:55pt;mso-position-horizontal-relative:char;mso-position-vertical-relative:line" coordsize="25769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">
                <v:shape id="Text Box 27" o:spid="_x0000_s1033" type="#_x0000_t202" style="position:absolute;width:25769;height:6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" fillcolor="white [3201]" stroked="f" strokeweight=".5pt">
                  <v:textbox inset="0,0,0,0">
                    <w:txbxContent>
                      <w:p w14:paraId="666656CC" w14:textId="77777777" w:rsidR="0036548E" w:rsidRPr="00FD087F" w:rsidRDefault="008C311E" w:rsidP="0036548E">
                        <w:pPr>
                          <w:rPr>
                            <w:rFonts w:ascii="Bookman Old Style" w:eastAsiaTheme="minorEastAsia" w:hAnsi="Bookman Old Style" w:cstheme="minorBidi"/>
                            <w:bCs/>
                            <w:sz w:val="26"/>
                            <w:szCs w:val="26"/>
                          </w:rPr>
                        </w:pP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  <w:szCs w:val="26"/>
                                  <w:highlight w:val="darkGray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highlight w:val="darkGray"/>
                                </w:rPr>
                                <m:t>b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highlight w:val="darkGray"/>
                                </w:rPr>
                                <m:t>x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highlight w:val="darkGray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6"/>
                              <w:szCs w:val="26"/>
                              <w:highlight w:val="darkGray"/>
                            </w:rPr>
                            <m:t>y</m:t>
                          </m:r>
                        </m:oMath>
                        <w:r w:rsidR="0036548E">
                          <w:rPr>
                            <w:rFonts w:asciiTheme="minorHAnsi" w:eastAsiaTheme="minorEastAsia" w:hAnsiTheme="minorHAnsi" w:cstheme="minorBidi"/>
                            <w:b/>
                            <w:sz w:val="26"/>
                            <w:szCs w:val="26"/>
                          </w:rPr>
                          <w:t xml:space="preserve">  </w:t>
                        </w:r>
                        <w:r w:rsidR="0036548E">
                          <w:rPr>
                            <w:rFonts w:asciiTheme="minorHAnsi" w:eastAsiaTheme="minorEastAsia" w:hAnsiTheme="minorHAnsi" w:cstheme="minorBidi"/>
                            <w:b/>
                            <w:sz w:val="26"/>
                            <w:szCs w:val="26"/>
                          </w:rPr>
                          <w:tab/>
                          <w:t xml:space="preserve">   </w:t>
                        </w:r>
                        <w:r w:rsidR="0036548E" w:rsidRPr="00FD087F">
                          <w:rPr>
                            <w:rFonts w:ascii="Bookman Old Style" w:eastAsiaTheme="minorEastAsia" w:hAnsi="Bookman Old Style" w:cstheme="minorBidi"/>
                            <w:bCs/>
                            <w:sz w:val="26"/>
                            <w:szCs w:val="26"/>
                          </w:rPr>
                          <w:t xml:space="preserve">Example: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bCs/>
                                  <w:i/>
                                  <w:sz w:val="26"/>
                                  <w:szCs w:val="26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inorBidi"/>
                                  <w:sz w:val="26"/>
                                  <w:szCs w:val="26"/>
                                </w:rPr>
                                <m:t>3</m:t>
                              </m: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sz w:val="26"/>
                                  <w:szCs w:val="26"/>
                                </w:rPr>
                              </m:ctrlPr>
                            </m:e>
                            <m:sup>
                              <m:r>
                                <w:rPr>
                                  <w:rFonts w:ascii="Cambria Math" w:eastAsiaTheme="minorEastAsia" w:hAnsi="Cambria Math" w:cstheme="minorBidi"/>
                                  <w:sz w:val="26"/>
                                  <w:szCs w:val="26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 w:cstheme="minorBidi"/>
                              <w:sz w:val="26"/>
                              <w:szCs w:val="26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theme="minorBidi"/>
                              <w:sz w:val="26"/>
                              <w:szCs w:val="26"/>
                            </w:rPr>
                            <m:t>y</m:t>
                          </m:r>
                        </m:oMath>
                      </w:p>
                      <w:p w14:paraId="7F1CC91D" w14:textId="77777777" w:rsidR="0036548E" w:rsidRPr="00E4261F" w:rsidRDefault="0036548E" w:rsidP="0036548E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 xml:space="preserve">  </w:t>
                        </w:r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  <w:szCs w:val="26"/>
                                  <w:highlight w:val="darkGray"/>
                                </w:rPr>
                              </m:ctrlPr>
                            </m:funcPr>
                            <m:fNam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  <w:highlight w:val="darkGray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  <w:highlight w:val="darkGray"/>
                                    </w:rPr>
                                    <m:t>log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  <w:highlight w:val="darkGray"/>
                                    </w:rPr>
                                    <m:t>b</m:t>
                                  </m:r>
                                </m:sub>
                              </m:sSub>
                            </m:fNam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  <w:highlight w:val="darkGray"/>
                                </w:rPr>
                                <m:t>y</m:t>
                              </m:r>
                            </m:e>
                          </m:func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  <w:highlight w:val="darkGray"/>
                            </w:rPr>
                            <m:t>=x</m:t>
                          </m:r>
                        </m:oMath>
                        <w:r w:rsidRPr="00E4261F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sz w:val="26"/>
                            <w:szCs w:val="26"/>
                          </w:rPr>
                          <w:t xml:space="preserve">  </w:t>
                        </w:r>
                        <w:r>
                          <w:rPr>
                            <w:sz w:val="26"/>
                            <w:szCs w:val="26"/>
                          </w:rPr>
                          <w:tab/>
                          <w:t xml:space="preserve"> </w:t>
                        </w:r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6"/>
                                  <w:szCs w:val="26"/>
                                </w:rPr>
                              </m:ctrlPr>
                            </m:funcPr>
                            <m:fNam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log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6"/>
                                      <w:szCs w:val="26"/>
                                    </w:rPr>
                                    <m:t>b</m:t>
                                  </m:r>
                                </m:sub>
                              </m:sSub>
                            </m:fName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6"/>
                                  <w:szCs w:val="26"/>
                                </w:rPr>
                                <m:t>y</m:t>
                              </m:r>
                            </m:e>
                          </m:func>
                          <m:r>
                            <w:rPr>
                              <w:rFonts w:ascii="Cambria Math" w:hAnsi="Cambria Math"/>
                              <w:sz w:val="26"/>
                              <w:szCs w:val="26"/>
                            </w:rPr>
                            <m:t>=2</m:t>
                          </m:r>
                        </m:oMath>
                      </w:p>
                    </w:txbxContent>
                  </v:textbox>
                </v:shape>
                <v:shape id="Straight Arrow Connector 29" o:spid="_x0000_s1034" type="#_x0000_t32" style="position:absolute;left:1731;top:1246;width:5819;height:26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" strokecolor="black [3200]" strokeweight=".5pt">
                  <v:stroke endarrow="block" joinstyle="miter"/>
                </v:shape>
                <v:shape id="Straight Arrow Connector 30" o:spid="_x0000_s1035" type="#_x0000_t32" style="position:absolute;left:4121;top:1939;width:457;height:19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" strokecolor="black [3200]" strokeweight=".5pt">
                  <v:stroke endarrow="block" joinstyle="miter"/>
                </v:shape>
                <v:shape id="Straight Arrow Connector 29" o:spid="_x0000_s1036" type="#_x0000_t32" style="position:absolute;left:19742;top:1246;width:1455;height:26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" strokecolor="black [3200]" strokeweight=".5pt">
                  <v:stroke endarrow="block" joinstyle="miter"/>
                </v:shape>
                <v:shape id="Straight Arrow Connector 30" o:spid="_x0000_s1037" type="#_x0000_t32" style="position:absolute;left:17629;top:1939;width:4437;height:19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0E81A13E" w14:textId="77777777" w:rsidR="0036548E" w:rsidRPr="007F6601" w:rsidRDefault="008C311E" w:rsidP="0036548E">
      <w:pPr>
        <w:jc w:val="center"/>
        <w:rPr>
          <w:rFonts w:ascii="Bookman Old Style" w:hAnsi="Bookman Old Style"/>
          <w:bCs/>
          <w:noProof/>
          <w:sz w:val="26"/>
          <w:szCs w:val="26"/>
          <w:highlight w:val="yellow"/>
        </w:rPr>
      </w:pPr>
      <m:oMath>
        <m:func>
          <m:funcPr>
            <m:ctrlPr>
              <w:rPr>
                <w:rFonts w:ascii="Cambria Math" w:hAnsi="Bookman Old Style"/>
                <w:bCs/>
                <w:i/>
                <w:sz w:val="26"/>
                <w:szCs w:val="26"/>
                <w:highlight w:val="darkGray"/>
              </w:rPr>
            </m:ctrlPr>
          </m:funcPr>
          <m:fName>
            <m:sSub>
              <m:sSubPr>
                <m:ctrlPr>
                  <w:rPr>
                    <w:rFonts w:ascii="Cambria Math" w:hAnsi="Bookman Old Style"/>
                    <w:bCs/>
                    <w:i/>
                    <w:sz w:val="26"/>
                    <w:szCs w:val="26"/>
                    <w:highlight w:val="darkGra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Bookman Old Style"/>
                    <w:sz w:val="26"/>
                    <w:szCs w:val="26"/>
                    <w:highlight w:val="darkGray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  <w:sz w:val="26"/>
                <w:szCs w:val="26"/>
                <w:highlight w:val="darkGray"/>
              </w:rPr>
              <m:t>b</m:t>
            </m:r>
            <m:r>
              <w:rPr>
                <w:rFonts w:ascii="Cambria Math" w:hAnsi="Bookman Old Style"/>
                <w:sz w:val="26"/>
                <w:szCs w:val="26"/>
                <w:highlight w:val="darkGray"/>
              </w:rPr>
              <m:t>=1</m:t>
            </m:r>
          </m:e>
        </m:func>
      </m:oMath>
      <w:r w:rsidR="0036548E">
        <w:rPr>
          <w:rFonts w:ascii="Bookman Old Style" w:hAnsi="Bookman Old Style"/>
          <w:sz w:val="26"/>
          <w:szCs w:val="26"/>
        </w:rPr>
        <w:t xml:space="preserve"> </w:t>
      </w:r>
      <w:r w:rsidR="0036548E">
        <w:rPr>
          <w:rFonts w:ascii="Bookman Old Style" w:hAnsi="Bookman Old Style"/>
          <w:sz w:val="26"/>
          <w:szCs w:val="26"/>
        </w:rPr>
        <w:tab/>
      </w:r>
      <w:r w:rsidR="0036548E">
        <w:rPr>
          <w:rFonts w:ascii="Bookman Old Style" w:hAnsi="Bookman Old Style"/>
          <w:sz w:val="26"/>
          <w:szCs w:val="26"/>
        </w:rPr>
        <w:tab/>
        <w:t xml:space="preserve">Example: </w:t>
      </w:r>
      <m:oMath>
        <m:func>
          <m:funcPr>
            <m:ctrlPr>
              <w:rPr>
                <w:rFonts w:ascii="Cambria Math" w:hAnsi="Cambria Math"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ub>
            </m:sSub>
            <m:ctrlPr>
              <w:rPr>
                <w:rFonts w:ascii="Cambria Math" w:hAnsi="Cambria Math"/>
                <w:i/>
                <w:sz w:val="26"/>
                <w:szCs w:val="26"/>
              </w:rPr>
            </m:ctrlPr>
          </m:fName>
          <m:e>
            <m:r>
              <w:rPr>
                <w:rFonts w:ascii="Cambria Math" w:hAnsi="Cambria Math"/>
                <w:sz w:val="26"/>
                <w:szCs w:val="26"/>
              </w:rPr>
              <m:t>3</m:t>
            </m:r>
            <m:ctrlPr>
              <w:rPr>
                <w:rFonts w:ascii="Cambria Math" w:hAnsi="Cambria Math"/>
                <w:i/>
                <w:sz w:val="26"/>
                <w:szCs w:val="26"/>
              </w:rPr>
            </m:ctrlPr>
          </m:e>
        </m:func>
        <m:r>
          <w:rPr>
            <w:rFonts w:ascii="Cambria Math" w:hAnsi="Cambria Math"/>
            <w:sz w:val="26"/>
            <w:szCs w:val="26"/>
          </w:rPr>
          <m:t>=1</m:t>
        </m:r>
      </m:oMath>
    </w:p>
    <w:p w14:paraId="1E137A54" w14:textId="77777777" w:rsidR="0036548E" w:rsidRPr="00622091" w:rsidRDefault="008C311E" w:rsidP="0036548E">
      <w:pPr>
        <w:rPr>
          <w:rFonts w:ascii="Bookman Old Style" w:hAnsi="Bookman Old Style"/>
          <w:sz w:val="26"/>
          <w:szCs w:val="26"/>
        </w:rPr>
      </w:pPr>
      <m:oMath>
        <m:func>
          <m:funcPr>
            <m:ctrlPr>
              <w:rPr>
                <w:rFonts w:ascii="Cambria Math" w:hAnsi="Bookman Old Style"/>
                <w:bCs/>
                <w:i/>
                <w:sz w:val="26"/>
                <w:szCs w:val="26"/>
                <w:highlight w:val="darkGray"/>
              </w:rPr>
            </m:ctrlPr>
          </m:funcPr>
          <m:fName>
            <m:sSub>
              <m:sSubPr>
                <m:ctrlPr>
                  <w:rPr>
                    <w:rFonts w:ascii="Cambria Math" w:hAnsi="Bookman Old Style"/>
                    <w:bCs/>
                    <w:i/>
                    <w:sz w:val="26"/>
                    <w:szCs w:val="26"/>
                    <w:highlight w:val="darkGra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Bookman Old Style"/>
                    <w:sz w:val="26"/>
                    <w:szCs w:val="26"/>
                    <w:highlight w:val="darkGray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  <m:t>b</m:t>
                </m:r>
              </m:sub>
            </m:sSub>
          </m:fName>
          <m:e>
            <m:r>
              <w:rPr>
                <w:rFonts w:ascii="Cambria Math" w:hAnsi="Bookman Old Style"/>
                <w:sz w:val="26"/>
                <w:szCs w:val="26"/>
                <w:highlight w:val="darkGray"/>
              </w:rPr>
              <m:t>1</m:t>
            </m:r>
          </m:e>
        </m:func>
        <m:r>
          <w:rPr>
            <w:rFonts w:ascii="Cambria Math" w:hAnsi="Bookman Old Style"/>
            <w:sz w:val="26"/>
            <w:szCs w:val="26"/>
            <w:highlight w:val="darkGray"/>
          </w:rPr>
          <m:t>=0</m:t>
        </m:r>
      </m:oMath>
      <w:r w:rsidR="0036548E">
        <w:rPr>
          <w:rFonts w:ascii="Bookman Old Style" w:hAnsi="Bookman Old Style"/>
          <w:b/>
          <w:sz w:val="26"/>
          <w:szCs w:val="26"/>
        </w:rPr>
        <w:t xml:space="preserve"> </w:t>
      </w:r>
      <w:r w:rsidR="0036548E">
        <w:rPr>
          <w:rFonts w:ascii="Bookman Old Style" w:hAnsi="Bookman Old Style"/>
          <w:b/>
          <w:sz w:val="26"/>
          <w:szCs w:val="26"/>
        </w:rPr>
        <w:tab/>
      </w:r>
      <w:r w:rsidR="0036548E">
        <w:rPr>
          <w:rFonts w:ascii="Bookman Old Style" w:hAnsi="Bookman Old Style"/>
          <w:b/>
          <w:sz w:val="26"/>
          <w:szCs w:val="26"/>
        </w:rPr>
        <w:tab/>
      </w:r>
      <w:r w:rsidR="0036548E" w:rsidRPr="00725D22">
        <w:rPr>
          <w:rFonts w:ascii="Bookman Old Style" w:hAnsi="Bookman Old Style"/>
          <w:bCs/>
          <w:sz w:val="26"/>
          <w:szCs w:val="26"/>
        </w:rPr>
        <w:t>Ex</w:t>
      </w:r>
      <w:r w:rsidR="0036548E">
        <w:rPr>
          <w:rFonts w:ascii="Bookman Old Style" w:hAnsi="Bookman Old Style"/>
          <w:bCs/>
          <w:sz w:val="26"/>
          <w:szCs w:val="26"/>
        </w:rPr>
        <w:t>ample</w:t>
      </w:r>
      <w:r w:rsidR="0036548E" w:rsidRPr="00725D22">
        <w:rPr>
          <w:rFonts w:ascii="Bookman Old Style" w:hAnsi="Bookman Old Style"/>
          <w:bCs/>
          <w:sz w:val="26"/>
          <w:szCs w:val="26"/>
        </w:rPr>
        <w:t>:</w:t>
      </w:r>
      <w:r w:rsidR="0036548E" w:rsidRPr="00622091">
        <w:rPr>
          <w:rFonts w:ascii="Bookman Old Style" w:hAnsi="Bookman Old Style"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log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5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 1=0</m:t>
        </m:r>
      </m:oMath>
    </w:p>
    <w:p w14:paraId="6C48A1D5" w14:textId="77777777" w:rsidR="0036548E" w:rsidRPr="00D456AD" w:rsidRDefault="008C311E" w:rsidP="0036548E">
      <w:pPr>
        <w:spacing w:after="120"/>
        <w:jc w:val="center"/>
        <w:rPr>
          <w:rFonts w:ascii="Bookman Old Style" w:hAnsi="Bookman Old Style"/>
          <w:bCs/>
          <w:sz w:val="26"/>
          <w:szCs w:val="26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Bookman Old Style"/>
                  <w:bCs/>
                  <w:i/>
                  <w:sz w:val="26"/>
                  <w:szCs w:val="26"/>
                  <w:highlight w:val="darkGray"/>
                </w:rPr>
              </m:ctrlPr>
            </m:funcPr>
            <m:fName>
              <m:sSub>
                <m:sSubPr>
                  <m:ctrlPr>
                    <w:rPr>
                      <w:rFonts w:ascii="Cambria Math" w:hAnsi="Bookman Old Style"/>
                      <w:bCs/>
                      <w:i/>
                      <w:sz w:val="26"/>
                      <w:szCs w:val="26"/>
                      <w:highlight w:val="darkGray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Bookman Old Style"/>
                      <w:sz w:val="26"/>
                      <w:szCs w:val="26"/>
                      <w:highlight w:val="darkGray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  <w:highlight w:val="darkGray"/>
                    </w:rPr>
                    <m:t>b</m:t>
                  </m:r>
                </m:sub>
              </m:sSub>
            </m:fName>
            <m:e>
              <m:r>
                <w:rPr>
                  <w:rFonts w:ascii="Cambria Math" w:hAnsi="Cambria Math"/>
                  <w:sz w:val="26"/>
                  <w:szCs w:val="26"/>
                  <w:highlight w:val="darkGray"/>
                </w:rPr>
                <m:t>uv</m:t>
              </m:r>
              <m:r>
                <w:rPr>
                  <w:rFonts w:ascii="Cambria Math" w:hAnsi="Bookman Old Style"/>
                  <w:sz w:val="26"/>
                  <w:szCs w:val="26"/>
                  <w:highlight w:val="darkGray"/>
                </w:rPr>
                <m:t>=</m:t>
              </m:r>
              <m:func>
                <m:funcPr>
                  <m:ctrlPr>
                    <w:rPr>
                      <w:rFonts w:ascii="Cambria Math" w:hAnsi="Bookman Old Style"/>
                      <w:bCs/>
                      <w:i/>
                      <w:sz w:val="26"/>
                      <w:szCs w:val="26"/>
                      <w:highlight w:val="darkGray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Bookman Old Style"/>
                          <w:bCs/>
                          <w:i/>
                          <w:sz w:val="26"/>
                          <w:szCs w:val="26"/>
                          <w:highlight w:val="darkGray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Bookman Old Style"/>
                          <w:sz w:val="26"/>
                          <w:szCs w:val="26"/>
                          <w:highlight w:val="darkGray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  <w:highlight w:val="darkGray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highlight w:val="darkGray"/>
                    </w:rPr>
                    <m:t>u</m:t>
                  </m:r>
                </m:e>
              </m:func>
              <m:r>
                <w:rPr>
                  <w:rFonts w:ascii="Cambria Math" w:hAnsi="Bookman Old Style"/>
                  <w:sz w:val="26"/>
                  <w:szCs w:val="26"/>
                  <w:highlight w:val="darkGray"/>
                </w:rPr>
                <m:t>+</m:t>
              </m:r>
              <m:func>
                <m:funcPr>
                  <m:ctrlPr>
                    <w:rPr>
                      <w:rFonts w:ascii="Cambria Math" w:hAnsi="Bookman Old Style"/>
                      <w:bCs/>
                      <w:i/>
                      <w:sz w:val="26"/>
                      <w:szCs w:val="26"/>
                      <w:highlight w:val="darkGray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Bookman Old Style"/>
                          <w:bCs/>
                          <w:i/>
                          <w:sz w:val="26"/>
                          <w:szCs w:val="26"/>
                          <w:highlight w:val="darkGray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Bookman Old Style"/>
                          <w:sz w:val="26"/>
                          <w:szCs w:val="26"/>
                          <w:highlight w:val="darkGray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  <w:highlight w:val="darkGray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highlight w:val="darkGray"/>
                    </w:rPr>
                    <m:t>v</m:t>
                  </m:r>
                </m:e>
              </m:func>
            </m:e>
          </m:func>
        </m:oMath>
      </m:oMathPara>
    </w:p>
    <w:p w14:paraId="397566DC" w14:textId="77777777" w:rsidR="0036548E" w:rsidRPr="00E74705" w:rsidRDefault="0036548E" w:rsidP="0036548E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Example: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log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 7x=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log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 7+ 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log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2</m:t>
            </m:r>
          </m:sub>
        </m:sSub>
        <m:r>
          <w:rPr>
            <w:rFonts w:ascii="Cambria Math" w:hAnsi="Cambria Math"/>
            <w:sz w:val="26"/>
            <w:szCs w:val="26"/>
          </w:rPr>
          <m:t xml:space="preserve"> x</m:t>
        </m:r>
      </m:oMath>
    </w:p>
    <w:p w14:paraId="67F7D0C6" w14:textId="77777777" w:rsidR="0036548E" w:rsidRPr="00D456AD" w:rsidRDefault="008C311E" w:rsidP="0036548E">
      <w:pPr>
        <w:spacing w:after="120"/>
        <w:jc w:val="center"/>
        <w:rPr>
          <w:rFonts w:ascii="Bookman Old Style" w:hAnsi="Bookman Old Style"/>
          <w:bCs/>
          <w:sz w:val="26"/>
          <w:szCs w:val="26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Bookman Old Style"/>
                  <w:bCs/>
                  <w:i/>
                  <w:sz w:val="26"/>
                  <w:szCs w:val="26"/>
                  <w:highlight w:val="darkGray"/>
                </w:rPr>
              </m:ctrlPr>
            </m:funcPr>
            <m:fName>
              <m:sSub>
                <m:sSubPr>
                  <m:ctrlPr>
                    <w:rPr>
                      <w:rFonts w:ascii="Cambria Math" w:hAnsi="Bookman Old Style"/>
                      <w:bCs/>
                      <w:i/>
                      <w:sz w:val="26"/>
                      <w:szCs w:val="26"/>
                      <w:highlight w:val="darkGray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Bookman Old Style"/>
                      <w:sz w:val="26"/>
                      <w:szCs w:val="26"/>
                      <w:highlight w:val="darkGray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  <w:highlight w:val="darkGray"/>
                    </w:rPr>
                    <m:t>b</m:t>
                  </m:r>
                </m:sub>
              </m:sSub>
            </m:fName>
            <m:e>
              <m:f>
                <m:fPr>
                  <m:ctrlPr>
                    <w:rPr>
                      <w:rFonts w:ascii="Cambria Math" w:hAnsi="Bookman Old Style"/>
                      <w:bCs/>
                      <w:i/>
                      <w:sz w:val="26"/>
                      <w:szCs w:val="26"/>
                      <w:highlight w:val="darkGray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highlight w:val="darkGray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highlight w:val="darkGray"/>
                    </w:rPr>
                    <m:t>v</m:t>
                  </m:r>
                </m:den>
              </m:f>
              <m:r>
                <w:rPr>
                  <w:rFonts w:ascii="Cambria Math" w:hAnsi="Bookman Old Style"/>
                  <w:sz w:val="26"/>
                  <w:szCs w:val="26"/>
                  <w:highlight w:val="darkGray"/>
                </w:rPr>
                <m:t>=</m:t>
              </m:r>
              <m:func>
                <m:funcPr>
                  <m:ctrlPr>
                    <w:rPr>
                      <w:rFonts w:ascii="Cambria Math" w:hAnsi="Bookman Old Style"/>
                      <w:bCs/>
                      <w:i/>
                      <w:sz w:val="26"/>
                      <w:szCs w:val="26"/>
                      <w:highlight w:val="darkGray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Bookman Old Style"/>
                          <w:bCs/>
                          <w:i/>
                          <w:sz w:val="26"/>
                          <w:szCs w:val="26"/>
                          <w:highlight w:val="darkGray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Bookman Old Style"/>
                          <w:sz w:val="26"/>
                          <w:szCs w:val="26"/>
                          <w:highlight w:val="darkGray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  <w:highlight w:val="darkGray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highlight w:val="darkGray"/>
                    </w:rPr>
                    <m:t>u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  <w:highlight w:val="darkGray"/>
                </w:rPr>
                <m:t>-</m:t>
              </m:r>
              <m:func>
                <m:funcPr>
                  <m:ctrlPr>
                    <w:rPr>
                      <w:rFonts w:ascii="Cambria Math" w:hAnsi="Bookman Old Style"/>
                      <w:bCs/>
                      <w:i/>
                      <w:sz w:val="26"/>
                      <w:szCs w:val="26"/>
                      <w:highlight w:val="darkGray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Bookman Old Style"/>
                          <w:bCs/>
                          <w:i/>
                          <w:sz w:val="26"/>
                          <w:szCs w:val="26"/>
                          <w:highlight w:val="darkGray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Bookman Old Style"/>
                          <w:sz w:val="26"/>
                          <w:szCs w:val="26"/>
                          <w:highlight w:val="darkGray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  <w:highlight w:val="darkGray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highlight w:val="darkGray"/>
                    </w:rPr>
                    <m:t>v</m:t>
                  </m:r>
                </m:e>
              </m:func>
            </m:e>
          </m:func>
        </m:oMath>
      </m:oMathPara>
    </w:p>
    <w:p w14:paraId="29112761" w14:textId="77777777" w:rsidR="0036548E" w:rsidRPr="00DF20D0" w:rsidRDefault="0036548E" w:rsidP="0036548E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Example: </w:t>
      </w:r>
      <m:oMath>
        <m:func>
          <m:funcPr>
            <m:ctrlPr>
              <w:rPr>
                <w:rFonts w:ascii="Cambria Math" w:hAnsi="Cambria Math"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ub>
            </m:sSub>
            <m:ctrlPr>
              <w:rPr>
                <w:rFonts w:ascii="Cambria Math" w:hAnsi="Cambria Math"/>
                <w:i/>
                <w:sz w:val="26"/>
                <w:szCs w:val="26"/>
              </w:rPr>
            </m:ctrlPr>
          </m:fName>
          <m:e>
            <m:f>
              <m:f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num>
              <m:den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den>
            </m:f>
            <m:ctrlPr>
              <w:rPr>
                <w:rFonts w:ascii="Cambria Math" w:hAnsi="Cambria Math"/>
                <w:i/>
                <w:sz w:val="26"/>
                <w:szCs w:val="26"/>
              </w:rPr>
            </m:ctrlPr>
          </m:e>
        </m:func>
        <m:r>
          <w:rPr>
            <w:rFonts w:ascii="Cambria Math" w:hAnsi="Cambria Math"/>
            <w:sz w:val="26"/>
            <w:szCs w:val="26"/>
          </w:rPr>
          <m:t>=</m:t>
        </m:r>
        <m:func>
          <m:funcPr>
            <m:ctrlPr>
              <w:rPr>
                <w:rFonts w:ascii="Cambria Math" w:hAnsi="Cambria Math"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ub>
            </m:sSub>
            <m:ctrlPr>
              <w:rPr>
                <w:rFonts w:ascii="Cambria Math" w:hAnsi="Cambria Math"/>
                <w:i/>
                <w:sz w:val="26"/>
                <w:szCs w:val="26"/>
              </w:rPr>
            </m:ctrlPr>
          </m:fName>
          <m:e>
            <m:r>
              <w:rPr>
                <w:rFonts w:ascii="Cambria Math" w:hAnsi="Cambria Math"/>
                <w:sz w:val="26"/>
                <w:szCs w:val="26"/>
              </w:rPr>
              <m:t>2</m:t>
            </m:r>
            <m:ctrlPr>
              <w:rPr>
                <w:rFonts w:ascii="Cambria Math" w:hAnsi="Cambria Math"/>
                <w:i/>
                <w:sz w:val="26"/>
                <w:szCs w:val="26"/>
              </w:rPr>
            </m:ctrlPr>
          </m:e>
        </m:func>
        <m:r>
          <w:rPr>
            <w:rFonts w:ascii="Cambria Math" w:hAnsi="Cambria Math"/>
            <w:sz w:val="26"/>
            <w:szCs w:val="26"/>
          </w:rPr>
          <m:t>-</m:t>
        </m:r>
        <m:func>
          <m:funcPr>
            <m:ctrlPr>
              <w:rPr>
                <w:rFonts w:ascii="Cambria Math" w:hAnsi="Cambria Math"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ub>
            </m:sSub>
            <m:ctrlPr>
              <w:rPr>
                <w:rFonts w:ascii="Cambria Math" w:hAnsi="Cambria Math"/>
                <w:i/>
                <w:sz w:val="26"/>
                <w:szCs w:val="26"/>
              </w:rPr>
            </m:ctrlPr>
          </m:fName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  <m:ctrlPr>
              <w:rPr>
                <w:rFonts w:ascii="Cambria Math" w:hAnsi="Cambria Math"/>
                <w:i/>
                <w:sz w:val="26"/>
                <w:szCs w:val="26"/>
              </w:rPr>
            </m:ctrlPr>
          </m:e>
        </m:func>
      </m:oMath>
    </w:p>
    <w:p w14:paraId="122079DA" w14:textId="77777777" w:rsidR="0036548E" w:rsidRPr="00D456AD" w:rsidRDefault="008C311E" w:rsidP="0036548E">
      <w:pPr>
        <w:spacing w:after="120"/>
        <w:rPr>
          <w:rFonts w:ascii="Bookman Old Style" w:hAnsi="Bookman Old Style"/>
          <w:bCs/>
          <w:sz w:val="26"/>
          <w:szCs w:val="26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Bookman Old Style"/>
                  <w:bCs/>
                  <w:i/>
                  <w:sz w:val="26"/>
                  <w:szCs w:val="26"/>
                  <w:highlight w:val="darkGray"/>
                </w:rPr>
              </m:ctrlPr>
            </m:funcPr>
            <m:fName>
              <m:sSub>
                <m:sSubPr>
                  <m:ctrlPr>
                    <w:rPr>
                      <w:rFonts w:ascii="Cambria Math" w:hAnsi="Bookman Old Style"/>
                      <w:bCs/>
                      <w:i/>
                      <w:sz w:val="26"/>
                      <w:szCs w:val="26"/>
                      <w:highlight w:val="darkGray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Bookman Old Style"/>
                      <w:sz w:val="26"/>
                      <w:szCs w:val="26"/>
                      <w:highlight w:val="darkGray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  <w:highlight w:val="darkGray"/>
                    </w:rPr>
                    <m:t>b</m:t>
                  </m:r>
                </m:sub>
              </m:sSub>
            </m:fName>
            <m:e>
              <m:sSup>
                <m:sSupPr>
                  <m:ctrlPr>
                    <w:rPr>
                      <w:rFonts w:ascii="Cambria Math" w:hAnsi="Bookman Old Style"/>
                      <w:bCs/>
                      <w:i/>
                      <w:sz w:val="26"/>
                      <w:szCs w:val="26"/>
                      <w:highlight w:val="darkGray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highlight w:val="darkGray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highlight w:val="darkGray"/>
                    </w:rPr>
                    <m:t>n</m:t>
                  </m:r>
                </m:sup>
              </m:sSup>
              <m:r>
                <w:rPr>
                  <w:rFonts w:ascii="Cambria Math" w:hAnsi="Bookman Old Style"/>
                  <w:sz w:val="26"/>
                  <w:szCs w:val="26"/>
                  <w:highlight w:val="darkGray"/>
                </w:rPr>
                <m:t>=</m:t>
              </m:r>
              <m:r>
                <w:rPr>
                  <w:rFonts w:ascii="Cambria Math" w:hAnsi="Cambria Math"/>
                  <w:sz w:val="26"/>
                  <w:szCs w:val="26"/>
                  <w:highlight w:val="darkGray"/>
                </w:rPr>
                <m:t>n</m:t>
              </m:r>
              <m:func>
                <m:funcPr>
                  <m:ctrlPr>
                    <w:rPr>
                      <w:rFonts w:ascii="Cambria Math" w:hAnsi="Bookman Old Style"/>
                      <w:bCs/>
                      <w:i/>
                      <w:sz w:val="26"/>
                      <w:szCs w:val="26"/>
                      <w:highlight w:val="darkGray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Bookman Old Style"/>
                          <w:bCs/>
                          <w:i/>
                          <w:sz w:val="26"/>
                          <w:szCs w:val="26"/>
                          <w:highlight w:val="darkGray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Bookman Old Style"/>
                          <w:sz w:val="26"/>
                          <w:szCs w:val="26"/>
                          <w:highlight w:val="darkGray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Bookman Old Style"/>
                          <w:sz w:val="26"/>
                          <w:szCs w:val="26"/>
                          <w:highlight w:val="darkGray"/>
                        </w:rPr>
                        <m:t>b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highlight w:val="darkGray"/>
                    </w:rPr>
                    <m:t>u</m:t>
                  </m:r>
                </m:e>
              </m:func>
            </m:e>
          </m:func>
        </m:oMath>
      </m:oMathPara>
    </w:p>
    <w:p w14:paraId="02EF49DC" w14:textId="77777777" w:rsidR="0036548E" w:rsidRPr="00DF20D0" w:rsidRDefault="0036548E" w:rsidP="0036548E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Example: </w:t>
      </w:r>
      <m:oMath>
        <m:func>
          <m:funcPr>
            <m:ctrlPr>
              <w:rPr>
                <w:rFonts w:ascii="Cambria Math" w:hAnsi="Cambria Math"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4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ub>
            </m:sSub>
            <m:ctrlPr>
              <w:rPr>
                <w:rFonts w:ascii="Cambria Math" w:hAnsi="Cambria Math"/>
                <w:i/>
                <w:sz w:val="26"/>
                <w:szCs w:val="26"/>
              </w:rPr>
            </m:ctrlPr>
          </m:fName>
          <m:e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x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e>
              <m:sup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sup>
            </m:sSup>
            <m:ctrlPr>
              <w:rPr>
                <w:rFonts w:ascii="Cambria Math" w:hAnsi="Cambria Math"/>
                <w:i/>
                <w:sz w:val="26"/>
                <w:szCs w:val="26"/>
              </w:rPr>
            </m:ctrlPr>
          </m:e>
        </m:func>
        <m:r>
          <w:rPr>
            <w:rFonts w:ascii="Cambria Math" w:hAnsi="Cambria Math"/>
            <w:sz w:val="26"/>
            <w:szCs w:val="26"/>
          </w:rPr>
          <m:t>=3</m:t>
        </m:r>
        <m:func>
          <m:funcPr>
            <m:ctrlPr>
              <w:rPr>
                <w:rFonts w:ascii="Cambria Math" w:hAnsi="Cambria Math"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4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ub>
            </m:sSub>
          </m:fName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  <m:ctrlPr>
              <w:rPr>
                <w:rFonts w:ascii="Cambria Math" w:hAnsi="Cambria Math"/>
                <w:i/>
                <w:sz w:val="26"/>
                <w:szCs w:val="26"/>
              </w:rPr>
            </m:ctrlPr>
          </m:e>
        </m:func>
      </m:oMath>
    </w:p>
    <w:p w14:paraId="30F13019" w14:textId="77777777" w:rsidR="0036548E" w:rsidRPr="00D456AD" w:rsidRDefault="0036548E" w:rsidP="0036548E">
      <w:pPr>
        <w:spacing w:after="120"/>
        <w:rPr>
          <w:rFonts w:ascii="Bookman Old Style" w:hAnsi="Bookman Old Style"/>
          <w:sz w:val="26"/>
          <w:szCs w:val="26"/>
        </w:rPr>
      </w:pPr>
      <w:r w:rsidRPr="0036548E">
        <w:rPr>
          <w:rFonts w:ascii="Bookman Old Style" w:hAnsi="Bookman Old Style"/>
          <w:sz w:val="26"/>
          <w:szCs w:val="26"/>
          <w:highlight w:val="darkGray"/>
        </w:rPr>
        <w:t xml:space="preserve">If </w:t>
      </w:r>
      <m:oMath>
        <m:func>
          <m:funcPr>
            <m:ctrlPr>
              <w:rPr>
                <w:rFonts w:ascii="Cambria Math" w:hAnsi="Cambria Math"/>
                <w:sz w:val="26"/>
                <w:szCs w:val="26"/>
                <w:highlight w:val="darkGray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highlight w:val="darkGra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  <m:t>log</m:t>
                </m:r>
                <m:ctrlP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</m:ctrlPr>
              </m:e>
              <m:sub>
                <m: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  <m:t>b</m:t>
                </m:r>
                <m:ctrlP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</m:ctrlPr>
              </m:sub>
            </m:sSub>
            <m:ctrlPr>
              <w:rPr>
                <w:rFonts w:ascii="Cambria Math" w:hAnsi="Cambria Math"/>
                <w:i/>
                <w:sz w:val="26"/>
                <w:szCs w:val="26"/>
                <w:highlight w:val="darkGray"/>
              </w:rPr>
            </m:ctrlPr>
          </m:fName>
          <m:e>
            <m:r>
              <w:rPr>
                <w:rFonts w:ascii="Cambria Math" w:hAnsi="Cambria Math"/>
                <w:sz w:val="26"/>
                <w:szCs w:val="26"/>
                <w:highlight w:val="darkGray"/>
              </w:rPr>
              <m:t>u</m:t>
            </m:r>
            <m:ctrlPr>
              <w:rPr>
                <w:rFonts w:ascii="Cambria Math" w:hAnsi="Cambria Math"/>
                <w:i/>
                <w:sz w:val="26"/>
                <w:szCs w:val="26"/>
                <w:highlight w:val="darkGray"/>
              </w:rPr>
            </m:ctrlPr>
          </m:e>
        </m:func>
        <m:r>
          <w:rPr>
            <w:rFonts w:ascii="Cambria Math" w:hAnsi="Cambria Math"/>
            <w:sz w:val="26"/>
            <w:szCs w:val="26"/>
            <w:highlight w:val="darkGray"/>
          </w:rPr>
          <m:t>=</m:t>
        </m:r>
        <m:func>
          <m:funcPr>
            <m:ctrlPr>
              <w:rPr>
                <w:rFonts w:ascii="Cambria Math" w:hAnsi="Cambria Math"/>
                <w:sz w:val="26"/>
                <w:szCs w:val="26"/>
                <w:highlight w:val="darkGray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highlight w:val="darkGra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  <m:t>b</m:t>
                </m:r>
                <m:ctrlP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</m:ctrlPr>
              </m:sub>
            </m:sSub>
            <m:ctrlPr>
              <w:rPr>
                <w:rFonts w:ascii="Cambria Math" w:hAnsi="Cambria Math"/>
                <w:i/>
                <w:sz w:val="26"/>
                <w:szCs w:val="26"/>
                <w:highlight w:val="darkGray"/>
              </w:rPr>
            </m:ctrlPr>
          </m:fName>
          <m:e>
            <m:r>
              <w:rPr>
                <w:rFonts w:ascii="Cambria Math" w:hAnsi="Cambria Math"/>
                <w:sz w:val="26"/>
                <w:szCs w:val="26"/>
                <w:highlight w:val="darkGray"/>
              </w:rPr>
              <m:t>v</m:t>
            </m:r>
            <m:ctrlPr>
              <w:rPr>
                <w:rFonts w:ascii="Cambria Math" w:hAnsi="Cambria Math"/>
                <w:i/>
                <w:sz w:val="26"/>
                <w:szCs w:val="26"/>
                <w:highlight w:val="darkGray"/>
              </w:rPr>
            </m:ctrlPr>
          </m:e>
        </m:func>
        <m:r>
          <w:rPr>
            <w:rFonts w:ascii="Cambria Math" w:hAnsi="Cambria Math"/>
            <w:sz w:val="26"/>
            <w:szCs w:val="26"/>
            <w:highlight w:val="darkGray"/>
          </w:rPr>
          <m:t>,</m:t>
        </m:r>
      </m:oMath>
      <w:r w:rsidRPr="0036548E">
        <w:rPr>
          <w:rFonts w:ascii="Bookman Old Style" w:hAnsi="Bookman Old Style"/>
          <w:sz w:val="26"/>
          <w:szCs w:val="26"/>
          <w:highlight w:val="darkGray"/>
        </w:rPr>
        <w:t xml:space="preserve"> then </w:t>
      </w:r>
      <m:oMath>
        <m:r>
          <w:rPr>
            <w:rFonts w:ascii="Cambria Math" w:hAnsi="Cambria Math"/>
            <w:sz w:val="26"/>
            <w:szCs w:val="26"/>
            <w:highlight w:val="darkGray"/>
          </w:rPr>
          <m:t>u=v.</m:t>
        </m:r>
      </m:oMath>
    </w:p>
    <w:p w14:paraId="2FCF0B3F" w14:textId="77777777" w:rsidR="0036548E" w:rsidRPr="00895F93" w:rsidRDefault="0036548E" w:rsidP="0036548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</w:t>
      </w:r>
      <w:r w:rsidRPr="00895F93">
        <w:rPr>
          <w:rFonts w:ascii="Bookman Old Style" w:hAnsi="Bookman Old Style"/>
          <w:sz w:val="24"/>
          <w:szCs w:val="24"/>
        </w:rPr>
        <w:t xml:space="preserve">Example: If </w:t>
      </w:r>
      <m:oMath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ub>
            </m:sSub>
          </m:fName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func>
        <m:r>
          <w:rPr>
            <w:rFonts w:ascii="Cambria Math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/>
                <w:i/>
                <w:sz w:val="24"/>
                <w:szCs w:val="24"/>
              </w:rPr>
            </m:ctrlPr>
          </m:fName>
          <m:e>
            <m:r>
              <w:rPr>
                <w:rFonts w:ascii="Cambria Math" w:hAnsi="Cambria Math"/>
                <w:sz w:val="24"/>
                <w:szCs w:val="24"/>
              </w:rPr>
              <m:t>7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func>
      </m:oMath>
      <w:r w:rsidRPr="00895F93">
        <w:rPr>
          <w:rFonts w:ascii="Bookman Old Style" w:hAnsi="Bookman Old Style"/>
          <w:sz w:val="24"/>
          <w:szCs w:val="24"/>
        </w:rPr>
        <w:t xml:space="preserve">, then </w:t>
      </w:r>
      <m:oMath>
        <m:r>
          <w:rPr>
            <w:rFonts w:ascii="Cambria Math" w:hAnsi="Cambria Math"/>
            <w:sz w:val="24"/>
            <w:szCs w:val="24"/>
          </w:rPr>
          <m:t>x=7</m:t>
        </m:r>
      </m:oMath>
    </w:p>
    <w:p w14:paraId="34EF4A67" w14:textId="77777777" w:rsidR="0036548E" w:rsidRPr="00D456AD" w:rsidRDefault="008C311E" w:rsidP="0036548E">
      <w:pPr>
        <w:spacing w:after="120"/>
        <w:rPr>
          <w:rFonts w:ascii="Bookman Old Style" w:hAnsi="Bookman Old Style"/>
          <w:bCs/>
          <w:sz w:val="26"/>
          <w:szCs w:val="26"/>
        </w:rPr>
      </w:pPr>
      <m:oMath>
        <m:func>
          <m:funcPr>
            <m:ctrlPr>
              <w:rPr>
                <w:rFonts w:ascii="Cambria Math" w:hAnsi="Bookman Old Style"/>
                <w:bCs/>
                <w:i/>
                <w:sz w:val="26"/>
                <w:szCs w:val="26"/>
                <w:highlight w:val="darkGray"/>
              </w:rPr>
            </m:ctrlPr>
          </m:funcPr>
          <m:fName>
            <m:sSub>
              <m:sSubPr>
                <m:ctrlPr>
                  <w:rPr>
                    <w:rFonts w:ascii="Cambria Math" w:hAnsi="Bookman Old Style"/>
                    <w:bCs/>
                    <w:i/>
                    <w:sz w:val="26"/>
                    <w:szCs w:val="26"/>
                    <w:highlight w:val="darkGra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Bookman Old Style"/>
                    <w:sz w:val="26"/>
                    <w:szCs w:val="26"/>
                    <w:highlight w:val="darkGray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  <m:t>b</m:t>
                </m:r>
              </m:sub>
            </m:sSub>
          </m:fName>
          <m:e>
            <m:r>
              <w:rPr>
                <w:rFonts w:ascii="Cambria Math" w:hAnsi="Cambria Math"/>
                <w:sz w:val="26"/>
                <w:szCs w:val="26"/>
                <w:highlight w:val="darkGray"/>
              </w:rPr>
              <m:t>u</m:t>
            </m:r>
            <m:r>
              <w:rPr>
                <w:rFonts w:ascii="Cambria Math" w:hAnsi="Bookman Old Style"/>
                <w:sz w:val="26"/>
                <w:szCs w:val="26"/>
                <w:highlight w:val="darkGray"/>
              </w:rPr>
              <m:t>=</m:t>
            </m:r>
            <m:f>
              <m:fPr>
                <m:ctrlPr>
                  <w:rPr>
                    <w:rFonts w:ascii="Cambria Math" w:hAnsi="Bookman Old Style"/>
                    <w:bCs/>
                    <w:i/>
                    <w:sz w:val="26"/>
                    <w:szCs w:val="26"/>
                    <w:highlight w:val="darkGray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Bookman Old Style"/>
                        <w:bCs/>
                        <w:i/>
                        <w:sz w:val="26"/>
                        <w:szCs w:val="26"/>
                        <w:highlight w:val="darkGray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Bookman Old Style"/>
                            <w:bCs/>
                            <w:i/>
                            <w:sz w:val="26"/>
                            <w:szCs w:val="26"/>
                            <w:highlight w:val="darkGray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Bookman Old Style"/>
                            <w:sz w:val="26"/>
                            <w:szCs w:val="26"/>
                            <w:highlight w:val="darkGray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highlight w:val="darkGray"/>
                          </w:rPr>
                          <m:t>c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  <w:highlight w:val="darkGray"/>
                      </w:rPr>
                      <m:t>u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hAnsi="Bookman Old Style"/>
                        <w:bCs/>
                        <w:i/>
                        <w:sz w:val="26"/>
                        <w:szCs w:val="26"/>
                        <w:highlight w:val="darkGray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Bookman Old Style"/>
                            <w:bCs/>
                            <w:i/>
                            <w:sz w:val="26"/>
                            <w:szCs w:val="26"/>
                            <w:highlight w:val="darkGray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Bookman Old Style"/>
                            <w:sz w:val="26"/>
                            <w:szCs w:val="26"/>
                            <w:highlight w:val="darkGray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  <w:highlight w:val="darkGray"/>
                          </w:rPr>
                          <m:t>c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  <w:highlight w:val="darkGray"/>
                      </w:rPr>
                      <m:t>b</m:t>
                    </m:r>
                  </m:e>
                </m:func>
              </m:den>
            </m:f>
          </m:e>
        </m:func>
      </m:oMath>
      <w:r w:rsidR="0036548E" w:rsidRPr="00D456AD">
        <w:rPr>
          <w:rFonts w:ascii="Bookman Old Style" w:hAnsi="Bookman Old Style"/>
          <w:bCs/>
          <w:sz w:val="26"/>
          <w:szCs w:val="26"/>
        </w:rPr>
        <w:t xml:space="preserve">  </w:t>
      </w:r>
    </w:p>
    <w:p w14:paraId="5B061514" w14:textId="77777777" w:rsidR="0036548E" w:rsidRPr="00622091" w:rsidRDefault="0036548E" w:rsidP="0036548E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 Example: </w:t>
      </w:r>
      <m:oMath>
        <m:func>
          <m:funcPr>
            <m:ctrlPr>
              <w:rPr>
                <w:rFonts w:ascii="Cambria Math" w:hAnsi="Cambria Math"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ub>
            </m:sSub>
            <m:ctrlPr>
              <w:rPr>
                <w:rFonts w:ascii="Cambria Math" w:hAnsi="Cambria Math"/>
                <w:i/>
                <w:sz w:val="26"/>
                <w:szCs w:val="26"/>
              </w:rPr>
            </m:ctrlPr>
          </m:fName>
          <m:e>
            <m:r>
              <w:rPr>
                <w:rFonts w:ascii="Cambria Math" w:hAnsi="Cambria Math"/>
                <w:sz w:val="26"/>
                <w:szCs w:val="26"/>
              </w:rPr>
              <m:t>5</m:t>
            </m:r>
            <m:ctrlPr>
              <w:rPr>
                <w:rFonts w:ascii="Cambria Math" w:hAnsi="Cambria Math"/>
                <w:i/>
                <w:sz w:val="26"/>
                <w:szCs w:val="26"/>
              </w:rPr>
            </m:ctrlPr>
          </m:e>
        </m:func>
        <m:r>
          <m:rPr>
            <m:sty m:val="p"/>
          </m:rP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sz w:val="26"/>
                <w:szCs w:val="26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10</m:t>
                    </m:r>
                  </m:sub>
                </m:sSub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5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10</m:t>
                    </m:r>
                  </m:sub>
                </m:sSub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e>
            </m:func>
          </m:den>
        </m:f>
      </m:oMath>
      <w:r w:rsidRPr="00622091">
        <w:rPr>
          <w:rFonts w:ascii="Bookman Old Style" w:hAnsi="Bookman Old Style"/>
          <w:sz w:val="26"/>
          <w:szCs w:val="26"/>
        </w:rPr>
        <w:t xml:space="preserve"> </w:t>
      </w:r>
    </w:p>
    <w:p w14:paraId="13637AEF" w14:textId="77777777" w:rsidR="0036548E" w:rsidRPr="00622091" w:rsidRDefault="008C311E" w:rsidP="0036548E">
      <w:pPr>
        <w:rPr>
          <w:rFonts w:ascii="Bookman Old Style" w:hAnsi="Bookman Old Style"/>
          <w:sz w:val="26"/>
          <w:szCs w:val="26"/>
        </w:rPr>
      </w:pPr>
      <m:oMath>
        <m:sSup>
          <m:sSupPr>
            <m:ctrlPr>
              <w:rPr>
                <w:rFonts w:ascii="Cambria Math" w:hAnsi="Cambria Math"/>
                <w:bCs/>
                <w:i/>
                <w:sz w:val="26"/>
                <w:szCs w:val="26"/>
                <w:highlight w:val="darkGray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highlight w:val="darkGray"/>
              </w:rPr>
              <m:t>b</m:t>
            </m:r>
          </m:e>
          <m:sup>
            <m:func>
              <m:funcPr>
                <m:ctrlPr>
                  <w:rPr>
                    <w:rFonts w:ascii="Cambria Math" w:hAnsi="Cambria Math"/>
                    <w:bCs/>
                    <w:sz w:val="26"/>
                    <w:szCs w:val="26"/>
                    <w:highlight w:val="darkGray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6"/>
                        <w:szCs w:val="26"/>
                        <w:highlight w:val="darkGray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  <w:highlight w:val="darkGray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highlight w:val="darkGray"/>
                      </w:rPr>
                      <m:t>b</m:t>
                    </m:r>
                    <m:ctrlPr>
                      <w:rPr>
                        <w:rFonts w:ascii="Cambria Math" w:hAnsi="Cambria Math"/>
                        <w:bCs/>
                        <w:sz w:val="26"/>
                        <w:szCs w:val="26"/>
                        <w:highlight w:val="darkGray"/>
                      </w:rPr>
                    </m:ctrlPr>
                  </m:sub>
                </m:sSub>
                <m:ctrlPr>
                  <w:rPr>
                    <w:rFonts w:ascii="Cambria Math" w:hAnsi="Cambria Math"/>
                    <w:bCs/>
                    <w:i/>
                    <w:sz w:val="26"/>
                    <w:szCs w:val="26"/>
                    <w:highlight w:val="darkGray"/>
                  </w:rPr>
                </m:ctrlPr>
              </m:fName>
              <m:e>
                <m: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  <m:t>x</m:t>
                </m:r>
                <m:ctrlPr>
                  <w:rPr>
                    <w:rFonts w:ascii="Cambria Math" w:hAnsi="Cambria Math"/>
                    <w:bCs/>
                    <w:i/>
                    <w:sz w:val="26"/>
                    <w:szCs w:val="26"/>
                    <w:highlight w:val="darkGray"/>
                  </w:rPr>
                </m:ctrlPr>
              </m:e>
            </m:func>
          </m:sup>
        </m:sSup>
        <m:r>
          <w:rPr>
            <w:rFonts w:ascii="Cambria Math" w:hAnsi="Cambria Math"/>
            <w:sz w:val="26"/>
            <w:szCs w:val="26"/>
            <w:highlight w:val="darkGray"/>
          </w:rPr>
          <m:t>=</m:t>
        </m:r>
        <m:r>
          <m:rPr>
            <m:sty m:val="p"/>
          </m:rPr>
          <w:rPr>
            <w:rFonts w:ascii="Cambria Math" w:hAnsi="Cambria Math"/>
            <w:sz w:val="26"/>
            <w:szCs w:val="26"/>
            <w:highlight w:val="darkGray"/>
          </w:rPr>
          <m:t>x</m:t>
        </m:r>
      </m:oMath>
      <w:r w:rsidR="0036548E">
        <w:rPr>
          <w:rFonts w:ascii="Bookman Old Style" w:hAnsi="Bookman Old Style"/>
          <w:sz w:val="26"/>
          <w:szCs w:val="26"/>
        </w:rPr>
        <w:t xml:space="preserve"> </w:t>
      </w:r>
      <w:r w:rsidR="0036548E">
        <w:rPr>
          <w:rFonts w:ascii="Bookman Old Style" w:hAnsi="Bookman Old Style"/>
          <w:sz w:val="26"/>
          <w:szCs w:val="26"/>
        </w:rPr>
        <w:tab/>
        <w:t xml:space="preserve">     Example:</w:t>
      </w:r>
      <w:r w:rsidR="0036548E" w:rsidRPr="00622091">
        <w:rPr>
          <w:rFonts w:ascii="Bookman Old Style" w:hAnsi="Bookman Old Style"/>
          <w:sz w:val="26"/>
          <w:szCs w:val="26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3</m:t>
            </m:r>
          </m:e>
          <m:sup>
            <m:func>
              <m:funcP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ctrlPr>
                      <w:rPr>
                        <w:rFonts w:ascii="Cambria Math" w:hAnsi="Cambria Math"/>
                        <w:sz w:val="26"/>
                        <w:szCs w:val="26"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fName>
              <m:e>
                <m:r>
                  <w:rPr>
                    <w:rFonts w:ascii="Cambria Math" w:hAnsi="Cambria Math"/>
                    <w:sz w:val="26"/>
                    <w:szCs w:val="26"/>
                  </w:rPr>
                  <m:t>5</m:t>
                </m: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e>
            </m:func>
          </m:sup>
        </m:sSup>
        <m:r>
          <w:rPr>
            <w:rFonts w:ascii="Cambria Math" w:hAnsi="Cambria Math"/>
            <w:sz w:val="26"/>
            <w:szCs w:val="26"/>
          </w:rPr>
          <m:t>=5</m:t>
        </m:r>
      </m:oMath>
    </w:p>
    <w:p w14:paraId="20EE7208" w14:textId="21B0E653" w:rsidR="00D655B1" w:rsidRPr="00E40592" w:rsidRDefault="008C311E" w:rsidP="0036548E">
      <w:pPr>
        <w:spacing w:after="0" w:line="240" w:lineRule="auto"/>
        <w:rPr>
          <w:rFonts w:ascii="Bookman Old Style" w:hAnsi="Bookman Old Style"/>
          <w:b/>
          <w:bCs/>
          <w:sz w:val="30"/>
          <w:szCs w:val="30"/>
        </w:rPr>
      </w:pPr>
      <m:oMath>
        <m:func>
          <m:funcPr>
            <m:ctrlPr>
              <w:rPr>
                <w:rFonts w:ascii="Cambria Math" w:hAnsi="Cambria Math"/>
                <w:sz w:val="26"/>
                <w:szCs w:val="26"/>
                <w:highlight w:val="darkGray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highlight w:val="darkGray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  <m:t>log</m:t>
                </m:r>
                <m:ctrlP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</m:ctrlPr>
              </m:e>
              <m:sub>
                <m: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  <m:t>b</m:t>
                </m:r>
                <m:ctrlP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</m:ctrlPr>
              </m:sub>
            </m:sSub>
            <m:ctrlPr>
              <w:rPr>
                <w:rFonts w:ascii="Cambria Math" w:hAnsi="Cambria Math"/>
                <w:i/>
                <w:sz w:val="26"/>
                <w:szCs w:val="26"/>
                <w:highlight w:val="darkGray"/>
              </w:rPr>
            </m:ctrlPr>
          </m:fName>
          <m:e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highlight w:val="darkGray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  <m:t>b</m:t>
                </m:r>
                <m:ctrlP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</m:ctrlPr>
              </m:e>
              <m:sup>
                <m:r>
                  <w:rPr>
                    <w:rFonts w:ascii="Cambria Math" w:hAnsi="Cambria Math"/>
                    <w:sz w:val="26"/>
                    <w:szCs w:val="26"/>
                    <w:highlight w:val="darkGray"/>
                  </w:rPr>
                  <m:t>x</m:t>
                </m:r>
              </m:sup>
            </m:sSup>
            <m:ctrlPr>
              <w:rPr>
                <w:rFonts w:ascii="Cambria Math" w:hAnsi="Cambria Math"/>
                <w:i/>
                <w:sz w:val="26"/>
                <w:szCs w:val="26"/>
                <w:highlight w:val="darkGray"/>
              </w:rPr>
            </m:ctrlPr>
          </m:e>
        </m:func>
        <m:r>
          <w:rPr>
            <w:rFonts w:ascii="Cambria Math" w:hAnsi="Cambria Math"/>
            <w:sz w:val="26"/>
            <w:szCs w:val="26"/>
            <w:highlight w:val="darkGray"/>
          </w:rPr>
          <m:t>=</m:t>
        </m:r>
        <m:r>
          <m:rPr>
            <m:sty m:val="p"/>
          </m:rPr>
          <w:rPr>
            <w:rFonts w:ascii="Cambria Math" w:hAnsi="Cambria Math"/>
            <w:sz w:val="26"/>
            <w:szCs w:val="26"/>
            <w:highlight w:val="darkGray"/>
          </w:rPr>
          <m:t>x</m:t>
        </m:r>
      </m:oMath>
      <w:r w:rsidR="0036548E">
        <w:rPr>
          <w:rFonts w:ascii="Bookman Old Style" w:hAnsi="Bookman Old Style"/>
          <w:b/>
          <w:bCs/>
          <w:sz w:val="26"/>
          <w:szCs w:val="26"/>
        </w:rPr>
        <w:t xml:space="preserve">  </w:t>
      </w:r>
      <w:r w:rsidR="0036548E" w:rsidRPr="00D456AD">
        <w:rPr>
          <w:rFonts w:ascii="Bookman Old Style" w:hAnsi="Bookman Old Style"/>
          <w:sz w:val="26"/>
          <w:szCs w:val="26"/>
        </w:rPr>
        <w:t xml:space="preserve">  </w:t>
      </w:r>
      <w:r w:rsidR="0036548E">
        <w:rPr>
          <w:rFonts w:ascii="Bookman Old Style" w:hAnsi="Bookman Old Style"/>
          <w:sz w:val="26"/>
          <w:szCs w:val="26"/>
        </w:rPr>
        <w:t xml:space="preserve">  </w:t>
      </w:r>
      <w:r w:rsidR="0036548E" w:rsidRPr="00D456AD">
        <w:rPr>
          <w:rFonts w:ascii="Bookman Old Style" w:hAnsi="Bookman Old Style"/>
          <w:sz w:val="26"/>
          <w:szCs w:val="26"/>
        </w:rPr>
        <w:t xml:space="preserve"> </w:t>
      </w:r>
      <w:r w:rsidR="0036548E" w:rsidRPr="00725D22">
        <w:rPr>
          <w:rFonts w:ascii="Bookman Old Style" w:hAnsi="Bookman Old Style"/>
          <w:sz w:val="26"/>
          <w:szCs w:val="26"/>
        </w:rPr>
        <w:t>Ex</w:t>
      </w:r>
      <w:r w:rsidR="0036548E">
        <w:rPr>
          <w:rFonts w:ascii="Bookman Old Style" w:hAnsi="Bookman Old Style"/>
          <w:sz w:val="26"/>
          <w:szCs w:val="26"/>
        </w:rPr>
        <w:t>ample</w:t>
      </w:r>
      <w:r w:rsidR="0036548E" w:rsidRPr="00725D22">
        <w:rPr>
          <w:rFonts w:ascii="Bookman Old Style" w:hAnsi="Bookman Old Style"/>
          <w:sz w:val="26"/>
          <w:szCs w:val="26"/>
        </w:rPr>
        <w:t>:</w:t>
      </w:r>
      <w:r w:rsidR="0036548E">
        <w:rPr>
          <w:rFonts w:ascii="Bookman Old Style" w:hAnsi="Bookman Old Style"/>
          <w:b/>
          <w:bCs/>
          <w:sz w:val="26"/>
          <w:szCs w:val="26"/>
        </w:rPr>
        <w:t xml:space="preserve"> </w:t>
      </w:r>
      <m:oMath>
        <m:func>
          <m:funcPr>
            <m:ctrlPr>
              <w:rPr>
                <w:rFonts w:ascii="Cambria Math" w:hAnsi="Cambria Math"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  <m:ctrlPr>
                  <w:rPr>
                    <w:rFonts w:ascii="Cambria Math" w:hAnsi="Cambria Math"/>
                    <w:sz w:val="26"/>
                    <w:szCs w:val="26"/>
                  </w:rPr>
                </m:ctrlPr>
              </m:sub>
            </m:sSub>
            <m:ctrlPr>
              <w:rPr>
                <w:rFonts w:ascii="Cambria Math" w:hAnsi="Cambria Math"/>
                <w:i/>
                <w:sz w:val="26"/>
                <w:szCs w:val="26"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sup>
                </m:sSup>
              </m:e>
            </m:d>
            <m:ctrlPr>
              <w:rPr>
                <w:rFonts w:ascii="Cambria Math" w:hAnsi="Cambria Math"/>
                <w:i/>
                <w:sz w:val="26"/>
                <w:szCs w:val="26"/>
              </w:rPr>
            </m:ctrlPr>
          </m:e>
        </m:func>
        <m:r>
          <w:rPr>
            <w:rFonts w:ascii="Cambria Math" w:hAnsi="Cambria Math"/>
            <w:sz w:val="26"/>
            <w:szCs w:val="26"/>
          </w:rPr>
          <m:t>=5</m:t>
        </m:r>
      </m:oMath>
    </w:p>
    <w:sectPr w:rsidR="00D655B1" w:rsidRPr="00E40592" w:rsidSect="00D008C8">
      <w:pgSz w:w="12240" w:h="15840" w:code="1"/>
      <w:pgMar w:top="1440" w:right="1080" w:bottom="1440" w:left="1080" w:header="720" w:footer="720" w:gutter="0"/>
      <w:cols w:num="2" w:space="8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B2D775B3-15C1-4C5B-8C94-A7F3BDF6D535}"/>
    <w:embedBold r:id="rId2" w:subsetted="1" w:fontKey="{5D417545-0E27-4CF5-A5A6-D89F71D625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3" w:fontKey="{AFC03499-D900-4769-88D1-C53901F74742}"/>
    <w:embedBold r:id="rId4" w:fontKey="{A45281AC-ACE7-49D1-A1B9-5AA76A4EA518}"/>
    <w:embedItalic r:id="rId5" w:fontKey="{9E2DF1B7-D724-4742-9FD3-47BEC7C1CA54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99CC1AE-C6DC-4510-8D9A-6C92F41A9428}"/>
    <w:embedItalic r:id="rId7" w:fontKey="{D8B333F9-6FE5-49E1-B747-86BD6D2EBCA7}"/>
    <w:embedBoldItalic r:id="rId8" w:fontKey="{16B19BBA-41DB-4670-AA03-71664911CA6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1D71"/>
    <w:multiLevelType w:val="hybridMultilevel"/>
    <w:tmpl w:val="8FFE65A6"/>
    <w:lvl w:ilvl="0" w:tplc="A98CCCE8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491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5B1"/>
    <w:rsid w:val="000134E7"/>
    <w:rsid w:val="0004633D"/>
    <w:rsid w:val="000A4F0F"/>
    <w:rsid w:val="000B682B"/>
    <w:rsid w:val="000C2F13"/>
    <w:rsid w:val="00123721"/>
    <w:rsid w:val="00132170"/>
    <w:rsid w:val="00137309"/>
    <w:rsid w:val="00143ABE"/>
    <w:rsid w:val="00162DDE"/>
    <w:rsid w:val="00172B17"/>
    <w:rsid w:val="0017319B"/>
    <w:rsid w:val="001769CD"/>
    <w:rsid w:val="001863C7"/>
    <w:rsid w:val="0019154A"/>
    <w:rsid w:val="001B43D6"/>
    <w:rsid w:val="00203E23"/>
    <w:rsid w:val="00206F92"/>
    <w:rsid w:val="00207FB9"/>
    <w:rsid w:val="00232FAE"/>
    <w:rsid w:val="00235399"/>
    <w:rsid w:val="00245770"/>
    <w:rsid w:val="00254CB5"/>
    <w:rsid w:val="00294B2F"/>
    <w:rsid w:val="00295291"/>
    <w:rsid w:val="0029572B"/>
    <w:rsid w:val="002A73C3"/>
    <w:rsid w:val="002B52F2"/>
    <w:rsid w:val="002C036D"/>
    <w:rsid w:val="002C5829"/>
    <w:rsid w:val="002F3940"/>
    <w:rsid w:val="00300705"/>
    <w:rsid w:val="00307238"/>
    <w:rsid w:val="00320F1A"/>
    <w:rsid w:val="00323126"/>
    <w:rsid w:val="003410C6"/>
    <w:rsid w:val="003462D5"/>
    <w:rsid w:val="0036548E"/>
    <w:rsid w:val="003922E5"/>
    <w:rsid w:val="003D08AF"/>
    <w:rsid w:val="003E3378"/>
    <w:rsid w:val="004009F9"/>
    <w:rsid w:val="004200B0"/>
    <w:rsid w:val="00425941"/>
    <w:rsid w:val="004354F2"/>
    <w:rsid w:val="00447617"/>
    <w:rsid w:val="00472BE7"/>
    <w:rsid w:val="00476CB9"/>
    <w:rsid w:val="00490AF5"/>
    <w:rsid w:val="004C7641"/>
    <w:rsid w:val="004D65D1"/>
    <w:rsid w:val="004F0B9E"/>
    <w:rsid w:val="00504EF3"/>
    <w:rsid w:val="0052124B"/>
    <w:rsid w:val="00525DB1"/>
    <w:rsid w:val="00534118"/>
    <w:rsid w:val="00551951"/>
    <w:rsid w:val="0055254D"/>
    <w:rsid w:val="005857AF"/>
    <w:rsid w:val="005A7458"/>
    <w:rsid w:val="005E08D7"/>
    <w:rsid w:val="00613B5C"/>
    <w:rsid w:val="00622091"/>
    <w:rsid w:val="00625052"/>
    <w:rsid w:val="006327E1"/>
    <w:rsid w:val="00633E0B"/>
    <w:rsid w:val="00647DE0"/>
    <w:rsid w:val="006640F5"/>
    <w:rsid w:val="006D4074"/>
    <w:rsid w:val="006E1FED"/>
    <w:rsid w:val="006E6873"/>
    <w:rsid w:val="006E6F63"/>
    <w:rsid w:val="006F709A"/>
    <w:rsid w:val="0070593C"/>
    <w:rsid w:val="007172C6"/>
    <w:rsid w:val="00725D22"/>
    <w:rsid w:val="00726541"/>
    <w:rsid w:val="00733D1C"/>
    <w:rsid w:val="007532D2"/>
    <w:rsid w:val="00767E15"/>
    <w:rsid w:val="00795510"/>
    <w:rsid w:val="007A135D"/>
    <w:rsid w:val="007D0836"/>
    <w:rsid w:val="007F6601"/>
    <w:rsid w:val="0081028E"/>
    <w:rsid w:val="008114C1"/>
    <w:rsid w:val="00813D17"/>
    <w:rsid w:val="008333BB"/>
    <w:rsid w:val="00855070"/>
    <w:rsid w:val="008565A0"/>
    <w:rsid w:val="008621CF"/>
    <w:rsid w:val="0089459E"/>
    <w:rsid w:val="00894722"/>
    <w:rsid w:val="00895F32"/>
    <w:rsid w:val="00895F93"/>
    <w:rsid w:val="008C6833"/>
    <w:rsid w:val="008E2F13"/>
    <w:rsid w:val="008F45AB"/>
    <w:rsid w:val="009457F8"/>
    <w:rsid w:val="00967D40"/>
    <w:rsid w:val="009743D4"/>
    <w:rsid w:val="009B5E4F"/>
    <w:rsid w:val="009C243B"/>
    <w:rsid w:val="009E5108"/>
    <w:rsid w:val="00A14B74"/>
    <w:rsid w:val="00A47294"/>
    <w:rsid w:val="00A60EED"/>
    <w:rsid w:val="00A64294"/>
    <w:rsid w:val="00A84C80"/>
    <w:rsid w:val="00A9409C"/>
    <w:rsid w:val="00A96830"/>
    <w:rsid w:val="00AA23F0"/>
    <w:rsid w:val="00AB7CD2"/>
    <w:rsid w:val="00AD4095"/>
    <w:rsid w:val="00AD6C7D"/>
    <w:rsid w:val="00B04C9B"/>
    <w:rsid w:val="00B217B1"/>
    <w:rsid w:val="00B275B7"/>
    <w:rsid w:val="00B47E77"/>
    <w:rsid w:val="00B62CA0"/>
    <w:rsid w:val="00B64DA7"/>
    <w:rsid w:val="00B65BED"/>
    <w:rsid w:val="00B70BE1"/>
    <w:rsid w:val="00B921F1"/>
    <w:rsid w:val="00B97CD6"/>
    <w:rsid w:val="00BF2A24"/>
    <w:rsid w:val="00C02D58"/>
    <w:rsid w:val="00C14A3C"/>
    <w:rsid w:val="00C2400B"/>
    <w:rsid w:val="00C27F08"/>
    <w:rsid w:val="00C36AAF"/>
    <w:rsid w:val="00C437ED"/>
    <w:rsid w:val="00C47494"/>
    <w:rsid w:val="00C47BD4"/>
    <w:rsid w:val="00C60870"/>
    <w:rsid w:val="00C70D39"/>
    <w:rsid w:val="00C77D61"/>
    <w:rsid w:val="00CB73BE"/>
    <w:rsid w:val="00CC203B"/>
    <w:rsid w:val="00CC52F2"/>
    <w:rsid w:val="00CD2E72"/>
    <w:rsid w:val="00CE200D"/>
    <w:rsid w:val="00D008C8"/>
    <w:rsid w:val="00D15F27"/>
    <w:rsid w:val="00D456AD"/>
    <w:rsid w:val="00D655B1"/>
    <w:rsid w:val="00D92162"/>
    <w:rsid w:val="00D96E38"/>
    <w:rsid w:val="00DB2122"/>
    <w:rsid w:val="00DC494E"/>
    <w:rsid w:val="00DC4DA6"/>
    <w:rsid w:val="00DD3F99"/>
    <w:rsid w:val="00DF20D0"/>
    <w:rsid w:val="00E142A7"/>
    <w:rsid w:val="00E275BA"/>
    <w:rsid w:val="00E40592"/>
    <w:rsid w:val="00E4261F"/>
    <w:rsid w:val="00E43150"/>
    <w:rsid w:val="00E46198"/>
    <w:rsid w:val="00EB75F3"/>
    <w:rsid w:val="00F0518E"/>
    <w:rsid w:val="00F1793D"/>
    <w:rsid w:val="00F2089F"/>
    <w:rsid w:val="00F27456"/>
    <w:rsid w:val="00F33633"/>
    <w:rsid w:val="00F33D06"/>
    <w:rsid w:val="00F5079C"/>
    <w:rsid w:val="00F5527F"/>
    <w:rsid w:val="00F62E24"/>
    <w:rsid w:val="00FA4770"/>
    <w:rsid w:val="00FD087F"/>
    <w:rsid w:val="00FD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EB0DB"/>
  <w15:docId w15:val="{E124B389-63F8-441A-9166-D72DF71A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19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232F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2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42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519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AE31A208-AA6D-4E08-8627-40CDE968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235</Words>
  <Characters>1346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Exponents and Logs Bookmark</vt:lpstr>
    </vt:vector>
  </TitlesOfParts>
  <Company>Anoka-Ramsey Community College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Exponents and Logs Bookmark</dc:title>
  <dc:subject>Algebra</dc:subject>
  <dc:creator>MSC Staff</dc:creator>
  <cp:keywords/>
  <dc:description/>
  <cp:lastModifiedBy>Trinh, Anh</cp:lastModifiedBy>
  <cp:revision>10</cp:revision>
  <cp:lastPrinted>2026-06-29T17:34:00Z</cp:lastPrinted>
  <dcterms:created xsi:type="dcterms:W3CDTF">2026-06-11T21:14:00Z</dcterms:created>
  <dcterms:modified xsi:type="dcterms:W3CDTF">2026-06-29T20:34:00Z</dcterms:modified>
  <cp:contentStatus/>
</cp:coreProperties>
</file>