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8FC82" w14:textId="77777777" w:rsidR="00BE23F0" w:rsidRPr="00E54121" w:rsidRDefault="00F5356F" w:rsidP="00E54121">
      <w:pPr>
        <w:pStyle w:val="Heading1"/>
        <w:spacing w:before="240" w:after="120"/>
        <w:rPr>
          <w:rFonts w:ascii="Bookman Old Style" w:hAnsi="Bookman Old Style"/>
          <w:b/>
          <w:bCs/>
        </w:rPr>
      </w:pPr>
      <w:bookmarkStart w:id="0" w:name="domains-of-functions"/>
      <w:bookmarkStart w:id="1" w:name="worksheet"/>
      <w:r w:rsidRPr="00E54121">
        <w:rPr>
          <w:rFonts w:ascii="Bookman Old Style" w:hAnsi="Bookman Old Style"/>
          <w:b/>
          <w:bCs/>
        </w:rPr>
        <w:t>Domains of Functions</w:t>
      </w:r>
    </w:p>
    <w:p w14:paraId="4698FC83" w14:textId="77777777" w:rsidR="00BE23F0" w:rsidRPr="00E54121" w:rsidRDefault="00F5356F">
      <w:pPr>
        <w:rPr>
          <w:rFonts w:ascii="Bookman Old Style" w:hAnsi="Bookman Old Style"/>
        </w:rPr>
      </w:pPr>
      <w:r w:rsidRPr="00E54121">
        <w:rPr>
          <w:rFonts w:ascii="Bookman Old Style" w:hAnsi="Bookman Old Style"/>
        </w:rPr>
        <w:t>Find the domain of each function.</w:t>
      </w:r>
    </w:p>
    <w:p w14:paraId="4698FC84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</m:oMath>
    </w:p>
    <w:p w14:paraId="4698FC85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4698FC86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</m:oMath>
    </w:p>
    <w:p w14:paraId="4698FC87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</m:t>
            </m:r>
          </m:den>
        </m:f>
      </m:oMath>
    </w:p>
    <w:p w14:paraId="4698FC88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j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4x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</m:oMath>
    </w:p>
    <w:p w14:paraId="4698FC89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e>
        </m:rad>
      </m:oMath>
    </w:p>
    <w:p w14:paraId="4698FC8A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m:rPr>
            <m:scr m:val="script"/>
          </m:rPr>
          <w:rPr>
            <w:rFonts w:ascii="Cambria Math" w:hAnsi="Cambria Math"/>
          </w:rPr>
          <m:t>l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</m:t>
                </m:r>
              </m:e>
            </m:rad>
          </m:den>
        </m:f>
      </m:oMath>
    </w:p>
    <w:p w14:paraId="4698FC8B" w14:textId="66862DD3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e>
        </m:rad>
      </m:oMath>
    </w:p>
    <w:p w14:paraId="4698FC8C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2x</m:t>
            </m:r>
          </m:e>
        </m:rad>
      </m:oMath>
    </w:p>
    <w:p w14:paraId="4698FC8D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e>
        </m:rad>
      </m:oMath>
    </w:p>
    <w:p w14:paraId="4698FC8E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q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</m:oMath>
    </w:p>
    <w:p w14:paraId="4698FC8F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7</m:t>
                </m:r>
              </m:e>
            </m:rad>
          </m:den>
        </m:f>
      </m:oMath>
    </w:p>
    <w:p w14:paraId="4698FC90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x</m:t>
                </m:r>
              </m:den>
            </m:f>
          </m:e>
        </m:rad>
      </m:oMath>
    </w:p>
    <w:p w14:paraId="4698FC91" w14:textId="77777777" w:rsidR="00BE23F0" w:rsidRPr="00E54121" w:rsidRDefault="00F5356F">
      <w:pPr>
        <w:numPr>
          <w:ilvl w:val="0"/>
          <w:numId w:val="2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</w:rPr>
              <m:t>|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</m:t>
            </m:r>
            <m:r>
              <m:rPr>
                <m:sty m:val="p"/>
              </m:rPr>
              <w:rPr>
                <w:rFonts w:ascii="Cambria Math" w:hAnsi="Cambria Math"/>
              </w:rPr>
              <m:t>|+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16</m:t>
                </m:r>
              </m:e>
            </m:rad>
          </m:num>
          <m:den>
            <m:r>
              <w:rPr>
                <w:rFonts w:ascii="Cambria Math" w:hAnsi="Cambria Math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81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x</m:t>
                </m:r>
              </m:e>
            </m:rad>
          </m:den>
        </m:f>
      </m:oMath>
    </w:p>
    <w:p w14:paraId="4698FC92" w14:textId="77777777" w:rsidR="00BE23F0" w:rsidRPr="00574974" w:rsidRDefault="00F5356F" w:rsidP="00574974">
      <w:pPr>
        <w:pStyle w:val="Heading2"/>
        <w:spacing w:after="24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574974">
        <w:rPr>
          <w:rFonts w:ascii="Bookman Old Style" w:hAnsi="Bookman Old Style"/>
          <w:b/>
          <w:bCs/>
        </w:rPr>
        <w:lastRenderedPageBreak/>
        <w:t>Answer Key</w:t>
      </w:r>
    </w:p>
    <w:p w14:paraId="4698FC93" w14:textId="52B595AA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2x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(-∞,∞)</m:t>
        </m:r>
      </m:oMath>
      <w:r w:rsidRPr="003B7F7E">
        <w:rPr>
          <w:rFonts w:ascii="Bookman Old Style" w:hAnsi="Bookman Old Style"/>
          <w:color w:val="ED0000"/>
        </w:rPr>
        <w:t xml:space="preserve">, which may also be written </w:t>
      </w:r>
      <m:oMath>
        <m:r>
          <m:rPr>
            <m:scr m:val="double-struck"/>
            <m:sty m:val="p"/>
          </m:rPr>
          <w:rPr>
            <w:rFonts w:ascii="Cambria Math" w:hAnsi="Cambria Math"/>
            <w:color w:val="ED0000"/>
          </w:rPr>
          <m:t xml:space="preserve">R  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4" w14:textId="4B0D9E04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(-∞,∞)</m:t>
        </m:r>
      </m:oMath>
      <w:r w:rsidRPr="003B7F7E">
        <w:rPr>
          <w:rFonts w:ascii="Bookman Old Style" w:hAnsi="Bookman Old Style"/>
          <w:color w:val="ED0000"/>
        </w:rPr>
        <w:t xml:space="preserve">, which may also be written </w:t>
      </w:r>
      <m:oMath>
        <m:r>
          <m:rPr>
            <m:scr m:val="double-struck"/>
            <m:sty m:val="p"/>
          </m:rPr>
          <w:rPr>
            <w:rFonts w:ascii="Cambria Math" w:hAnsi="Cambria Math"/>
            <w:color w:val="ED0000"/>
          </w:rPr>
          <m:t xml:space="preserve">R  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5" w14:textId="53E8D4F3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)∪(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Pr="003B7F7E">
        <w:rPr>
          <w:rFonts w:ascii="Bookman Old Style" w:hAnsi="Bookman Old Style"/>
          <w:color w:val="ED0000"/>
        </w:rPr>
        <w:t>, which may also be written</w:t>
      </w:r>
      <w:r w:rsidR="00946F6D">
        <w:rPr>
          <w:rFonts w:ascii="Bookman Old Style" w:hAnsi="Bookman Old Style"/>
          <w:color w:val="ED0000"/>
        </w:rPr>
        <w:br/>
        <w:t xml:space="preserve">                                              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≠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6" w14:textId="05AD35BE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</m:t>
            </m:r>
          </m:den>
        </m:f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(-∞,-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)∪(-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,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)∪(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Pr="003B7F7E">
        <w:rPr>
          <w:rFonts w:ascii="Bookman Old Style" w:hAnsi="Bookman Old Style"/>
          <w:color w:val="ED0000"/>
        </w:rPr>
        <w:t>, which may also be</w:t>
      </w:r>
      <w:r w:rsidR="00946F6D">
        <w:rPr>
          <w:rFonts w:ascii="Bookman Old Style" w:hAnsi="Bookman Old Style"/>
          <w:color w:val="ED0000"/>
        </w:rPr>
        <w:br/>
        <w:t xml:space="preserve">                                              </w:t>
      </w:r>
      <w:r w:rsidRPr="003B7F7E">
        <w:rPr>
          <w:rFonts w:ascii="Bookman Old Style" w:hAnsi="Bookman Old Style"/>
          <w:color w:val="ED0000"/>
        </w:rPr>
        <w:t xml:space="preserve"> written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≠-</m:t>
        </m:r>
        <m:r>
          <w:rPr>
            <w:rFonts w:ascii="Cambria Math" w:hAnsi="Cambria Math"/>
            <w:color w:val="ED0000"/>
          </w:rPr>
          <m:t>3</m:t>
        </m:r>
        <m:r>
          <m:rPr>
            <m:nor/>
          </m:rPr>
          <w:rPr>
            <w:rFonts w:ascii="Bookman Old Style" w:hAnsi="Bookman Old Style"/>
            <w:color w:val="ED0000"/>
          </w:rPr>
          <m:t> and </m:t>
        </m:r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≠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7" w14:textId="25D29147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j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4x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den>
        </m:f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)∪(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,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)∪(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Pr="003B7F7E">
        <w:rPr>
          <w:rFonts w:ascii="Bookman Old Style" w:hAnsi="Bookman Old Style"/>
          <w:color w:val="ED0000"/>
        </w:rPr>
        <w:t>, which may also be</w:t>
      </w:r>
      <w:r w:rsidR="00946F6D">
        <w:rPr>
          <w:rFonts w:ascii="Bookman Old Style" w:hAnsi="Bookman Old Style"/>
          <w:color w:val="ED0000"/>
        </w:rPr>
        <w:br/>
        <w:t xml:space="preserve">                                              </w:t>
      </w:r>
      <w:r w:rsidRPr="003B7F7E">
        <w:rPr>
          <w:rFonts w:ascii="Bookman Old Style" w:hAnsi="Bookman Old Style"/>
          <w:color w:val="ED0000"/>
        </w:rPr>
        <w:t xml:space="preserve"> written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≠</m:t>
        </m:r>
        <m:r>
          <w:rPr>
            <w:rFonts w:ascii="Cambria Math" w:hAnsi="Cambria Math"/>
            <w:color w:val="ED0000"/>
          </w:rPr>
          <m:t>1</m:t>
        </m:r>
        <m:r>
          <m:rPr>
            <m:nor/>
          </m:rPr>
          <w:rPr>
            <w:rFonts w:ascii="Bookman Old Style" w:hAnsi="Bookman Old Style"/>
            <w:color w:val="ED0000"/>
          </w:rPr>
          <m:t> and </m:t>
        </m:r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≠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8" w14:textId="4C9EBE73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e>
        </m:rad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[-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Pr="003B7F7E">
        <w:rPr>
          <w:rFonts w:ascii="Bookman Old Style" w:hAnsi="Bookman Old Style"/>
          <w:color w:val="ED0000"/>
        </w:rPr>
        <w:t xml:space="preserve">, which may also be written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≥-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9" w14:textId="23ED7643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m:rPr>
            <m:scr m:val="script"/>
          </m:rPr>
          <w:rPr>
            <w:rFonts w:ascii="Cambria Math" w:hAnsi="Cambria Math"/>
          </w:rPr>
          <m:t>l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4</m:t>
                </m:r>
              </m:e>
            </m:rad>
          </m:den>
        </m:f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Pr="003B7F7E">
        <w:rPr>
          <w:rFonts w:ascii="Bookman Old Style" w:hAnsi="Bookman Old Style"/>
          <w:color w:val="ED0000"/>
        </w:rPr>
        <w:t>, which may also be written</w:t>
      </w:r>
      <w:r w:rsidR="003837A1">
        <w:rPr>
          <w:rFonts w:ascii="Bookman Old Style" w:hAnsi="Bookman Old Style"/>
          <w:color w:val="ED0000"/>
        </w:rPr>
        <w:br/>
        <w:t xml:space="preserve">                                              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&gt;-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A" w14:textId="4DC8A4DE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e>
        </m:rad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Pr="003B7F7E">
        <w:rPr>
          <w:rFonts w:ascii="Bookman Old Style" w:hAnsi="Bookman Old Style"/>
          <w:color w:val="ED0000"/>
        </w:rPr>
        <w:t xml:space="preserve">, which may also be written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≥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B" w14:textId="6F415311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2x</m:t>
            </m:r>
          </m:e>
        </m:rad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]</m:t>
        </m:r>
      </m:oMath>
      <w:r w:rsidRPr="003B7F7E">
        <w:rPr>
          <w:rFonts w:ascii="Bookman Old Style" w:hAnsi="Bookman Old Style"/>
          <w:color w:val="ED0000"/>
        </w:rPr>
        <w:t xml:space="preserve">, which may also be written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≤</m:t>
        </m:r>
        <m:r>
          <w:rPr>
            <w:rFonts w:ascii="Cambria Math" w:hAnsi="Cambria Math"/>
            <w:color w:val="ED0000"/>
          </w:rPr>
          <m:t>4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C" w14:textId="140189D6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e>
        </m:rad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(-∞,-</m:t>
        </m:r>
        <m:r>
          <w:rPr>
            <w:rFonts w:ascii="Cambria Math" w:hAnsi="Cambria Math"/>
            <w:color w:val="ED0000"/>
          </w:rPr>
          <m:t>5</m:t>
        </m:r>
        <m:r>
          <m:rPr>
            <m:sty m:val="p"/>
          </m:rPr>
          <w:rPr>
            <w:rFonts w:ascii="Cambria Math" w:hAnsi="Cambria Math"/>
            <w:color w:val="ED0000"/>
          </w:rPr>
          <m:t>]∪[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Pr="003B7F7E">
        <w:rPr>
          <w:rFonts w:ascii="Bookman Old Style" w:hAnsi="Bookman Old Style"/>
          <w:color w:val="ED0000"/>
        </w:rPr>
        <w:t>, which may also be written</w:t>
      </w:r>
      <w:r w:rsidR="003837A1">
        <w:rPr>
          <w:rFonts w:ascii="Bookman Old Style" w:hAnsi="Bookman Old Style"/>
          <w:color w:val="ED0000"/>
        </w:rPr>
        <w:br/>
        <w:t xml:space="preserve">                                              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≤-</m:t>
        </m:r>
        <m:r>
          <w:rPr>
            <w:rFonts w:ascii="Cambria Math" w:hAnsi="Cambria Math"/>
            <w:color w:val="ED0000"/>
          </w:rPr>
          <m:t>5</m:t>
        </m:r>
        <m:r>
          <m:rPr>
            <m:nor/>
          </m:rPr>
          <w:rPr>
            <w:rFonts w:ascii="Bookman Old Style" w:hAnsi="Bookman Old Style"/>
            <w:color w:val="ED0000"/>
          </w:rPr>
          <m:t> or </m:t>
        </m:r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≥</m:t>
        </m:r>
        <m:r>
          <w:rPr>
            <w:rFonts w:ascii="Cambria Math" w:hAnsi="Cambria Math"/>
            <w:color w:val="ED0000"/>
          </w:rPr>
          <m:t>1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D" w14:textId="5122F8CC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q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A65B6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</m:t>
        </m:r>
        <m:r>
          <w:rPr>
            <w:rFonts w:ascii="Cambria Math" w:hAnsi="Cambria Math"/>
            <w:color w:val="ED0000"/>
          </w:rPr>
          <m:t>0</m:t>
        </m:r>
        <m:r>
          <m:rPr>
            <m:sty m:val="p"/>
          </m:rPr>
          <w:rPr>
            <w:rFonts w:ascii="Cambria Math" w:hAnsi="Cambria Math"/>
            <w:color w:val="ED0000"/>
          </w:rPr>
          <m:t>)∪(</m:t>
        </m:r>
        <m:r>
          <w:rPr>
            <w:rFonts w:ascii="Cambria Math" w:hAnsi="Cambria Math"/>
            <w:color w:val="ED0000"/>
          </w:rPr>
          <m:t>0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Pr="003B7F7E">
        <w:rPr>
          <w:rFonts w:ascii="Bookman Old Style" w:hAnsi="Bookman Old Style"/>
          <w:color w:val="ED0000"/>
        </w:rPr>
        <w:t>, which may also be written</w:t>
      </w:r>
      <w:r w:rsidR="003837A1">
        <w:rPr>
          <w:rFonts w:ascii="Bookman Old Style" w:hAnsi="Bookman Old Style"/>
          <w:color w:val="ED0000"/>
        </w:rPr>
        <w:br/>
        <w:t xml:space="preserve">                                              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≠</m:t>
        </m:r>
        <m:r>
          <w:rPr>
            <w:rFonts w:ascii="Cambria Math" w:hAnsi="Cambria Math"/>
            <w:color w:val="ED0000"/>
          </w:rPr>
          <m:t>0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E" w14:textId="2CDD8D93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7</m:t>
                </m:r>
              </m:e>
            </m:rad>
          </m:den>
        </m:f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3837A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</m:t>
        </m:r>
        <m:r>
          <w:rPr>
            <w:rFonts w:ascii="Cambria Math" w:hAnsi="Cambria Math"/>
            <w:color w:val="ED0000"/>
          </w:rPr>
          <m:t>7</m:t>
        </m:r>
        <m:r>
          <m:rPr>
            <m:sty m:val="p"/>
          </m:rPr>
          <w:rPr>
            <w:rFonts w:ascii="Cambria Math" w:hAnsi="Cambria Math"/>
            <w:color w:val="ED0000"/>
          </w:rPr>
          <m:t>,</m:t>
        </m:r>
        <m:r>
          <w:rPr>
            <w:rFonts w:ascii="Cambria Math" w:hAnsi="Cambria Math"/>
            <w:color w:val="ED0000"/>
          </w:rPr>
          <m:t>71</m:t>
        </m:r>
        <m:r>
          <m:rPr>
            <m:sty m:val="p"/>
          </m:rPr>
          <w:rPr>
            <w:rFonts w:ascii="Cambria Math" w:hAnsi="Cambria Math"/>
            <w:color w:val="ED0000"/>
          </w:rPr>
          <m:t>)∪(</m:t>
        </m:r>
        <m:r>
          <w:rPr>
            <w:rFonts w:ascii="Cambria Math" w:hAnsi="Cambria Math"/>
            <w:color w:val="ED0000"/>
          </w:rPr>
          <m:t>71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Pr="003B7F7E">
        <w:rPr>
          <w:rFonts w:ascii="Bookman Old Style" w:hAnsi="Bookman Old Style"/>
          <w:color w:val="ED0000"/>
        </w:rPr>
        <w:t>, which may also be written</w:t>
      </w:r>
      <w:r w:rsidR="003837A1">
        <w:rPr>
          <w:rFonts w:ascii="Bookman Old Style" w:hAnsi="Bookman Old Style"/>
          <w:color w:val="ED0000"/>
        </w:rPr>
        <w:br/>
        <w:t xml:space="preserve">                                              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≥</m:t>
        </m:r>
        <m:r>
          <w:rPr>
            <w:rFonts w:ascii="Cambria Math" w:hAnsi="Cambria Math"/>
            <w:color w:val="ED0000"/>
          </w:rPr>
          <m:t>7</m:t>
        </m:r>
        <m:r>
          <m:rPr>
            <m:nor/>
          </m:rPr>
          <w:rPr>
            <w:rFonts w:ascii="Bookman Old Style" w:hAnsi="Bookman Old Style"/>
            <w:color w:val="ED0000"/>
          </w:rPr>
          <m:t> and </m:t>
        </m:r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≠</m:t>
        </m:r>
        <m:r>
          <w:rPr>
            <w:rFonts w:ascii="Cambria Math" w:hAnsi="Cambria Math"/>
            <w:color w:val="ED0000"/>
          </w:rPr>
          <m:t>71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9F" w14:textId="08433031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x</m:t>
                </m:r>
              </m:den>
            </m:f>
          </m:e>
        </m:rad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3837A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(-∞,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)∪(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,∞)</m:t>
        </m:r>
      </m:oMath>
      <w:r w:rsidRPr="003B7F7E">
        <w:rPr>
          <w:rFonts w:ascii="Bookman Old Style" w:hAnsi="Bookman Old Style"/>
          <w:color w:val="ED0000"/>
        </w:rPr>
        <w:t>, which may also be written</w:t>
      </w:r>
      <w:r w:rsidR="003837A1">
        <w:rPr>
          <w:rFonts w:ascii="Bookman Old Style" w:hAnsi="Bookman Old Style"/>
          <w:color w:val="ED0000"/>
        </w:rPr>
        <w:br/>
        <w:t xml:space="preserve">                                              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 x</m:t>
        </m:r>
        <m:r>
          <m:rPr>
            <m:sty m:val="p"/>
          </m:rPr>
          <w:rPr>
            <w:rFonts w:ascii="Cambria Math" w:hAnsi="Cambria Math"/>
            <w:color w:val="ED0000"/>
          </w:rPr>
          <m:t>≠</m:t>
        </m:r>
        <m:r>
          <w:rPr>
            <w:rFonts w:ascii="Cambria Math" w:hAnsi="Cambria Math"/>
            <w:color w:val="ED0000"/>
          </w:rPr>
          <m:t>3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</w:p>
    <w:p w14:paraId="4698FCA0" w14:textId="0CB0BBC8" w:rsidR="00BE23F0" w:rsidRPr="00E54121" w:rsidRDefault="00F5356F">
      <w:pPr>
        <w:numPr>
          <w:ilvl w:val="0"/>
          <w:numId w:val="3"/>
        </w:numPr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</w:rPr>
              <m:t>|</m:t>
            </m:r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9</m:t>
            </m:r>
            <m:r>
              <m:rPr>
                <m:sty m:val="p"/>
              </m:rPr>
              <w:rPr>
                <w:rFonts w:ascii="Cambria Math" w:hAnsi="Cambria Math"/>
              </w:rPr>
              <m:t>|+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16</m:t>
                </m:r>
              </m:e>
            </m:rad>
          </m:num>
          <m:den>
            <m:r>
              <w:rPr>
                <w:rFonts w:ascii="Cambria Math" w:hAnsi="Cambria Math"/>
              </w:rPr>
              <m:t>8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81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x</m:t>
                </m:r>
              </m:e>
            </m:rad>
          </m:den>
        </m:f>
      </m:oMath>
      <w:r w:rsidRPr="00E54121">
        <w:rPr>
          <w:rFonts w:ascii="Bookman Old Style" w:hAnsi="Bookman Old Style"/>
        </w:rPr>
        <w:t xml:space="preserve"> </w:t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ab/>
      </w:r>
      <w:r w:rsidR="003837A1">
        <w:rPr>
          <w:rFonts w:ascii="Bookman Old Style" w:hAnsi="Bookman Old Style"/>
          <w:b/>
          <w:bCs/>
          <w:color w:val="ED0000"/>
        </w:rPr>
        <w:tab/>
      </w:r>
      <w:r w:rsidR="008A7CD6">
        <w:rPr>
          <w:rFonts w:ascii="Bookman Old Style" w:hAnsi="Bookman Old Style"/>
          <w:b/>
          <w:bCs/>
          <w:color w:val="ED0000"/>
        </w:rPr>
        <w:t>Answer: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[</m:t>
        </m:r>
        <m:r>
          <w:rPr>
            <w:rFonts w:ascii="Cambria Math" w:hAnsi="Cambria Math"/>
            <w:color w:val="ED0000"/>
          </w:rPr>
          <m:t>16</m:t>
        </m:r>
        <m:r>
          <m:rPr>
            <m:sty m:val="p"/>
          </m:rPr>
          <w:rPr>
            <w:rFonts w:ascii="Cambria Math" w:hAnsi="Cambria Math"/>
            <w:color w:val="ED0000"/>
          </w:rPr>
          <m:t>,</m:t>
        </m:r>
        <m:r>
          <w:rPr>
            <w:rFonts w:ascii="Cambria Math" w:hAnsi="Cambria Math"/>
            <w:color w:val="ED0000"/>
          </w:rPr>
          <m:t>17</m:t>
        </m:r>
        <m:r>
          <m:rPr>
            <m:sty m:val="p"/>
          </m:rPr>
          <w:rPr>
            <w:rFonts w:ascii="Cambria Math" w:hAnsi="Cambria Math"/>
            <w:color w:val="ED0000"/>
          </w:rPr>
          <m:t>)∪(</m:t>
        </m:r>
        <m:r>
          <w:rPr>
            <w:rFonts w:ascii="Cambria Math" w:hAnsi="Cambria Math"/>
            <w:color w:val="ED0000"/>
          </w:rPr>
          <m:t>17</m:t>
        </m:r>
        <m:r>
          <m:rPr>
            <m:sty m:val="p"/>
          </m:rPr>
          <w:rPr>
            <w:rFonts w:ascii="Cambria Math" w:hAnsi="Cambria Math"/>
            <w:color w:val="ED0000"/>
          </w:rPr>
          <m:t>,</m:t>
        </m:r>
        <m:r>
          <w:rPr>
            <w:rFonts w:ascii="Cambria Math" w:hAnsi="Cambria Math"/>
            <w:color w:val="ED0000"/>
          </w:rPr>
          <m:t>81</m:t>
        </m:r>
        <m:r>
          <m:rPr>
            <m:sty m:val="p"/>
          </m:rPr>
          <w:rPr>
            <w:rFonts w:ascii="Cambria Math" w:hAnsi="Cambria Math"/>
            <w:color w:val="ED0000"/>
          </w:rPr>
          <m:t>]</m:t>
        </m:r>
      </m:oMath>
      <w:r w:rsidRPr="003B7F7E">
        <w:rPr>
          <w:rFonts w:ascii="Bookman Old Style" w:hAnsi="Bookman Old Style"/>
          <w:color w:val="ED0000"/>
        </w:rPr>
        <w:t>, which may also be written</w:t>
      </w:r>
      <w:r w:rsidR="003837A1">
        <w:rPr>
          <w:rFonts w:ascii="Bookman Old Style" w:hAnsi="Bookman Old Style"/>
          <w:color w:val="ED0000"/>
        </w:rPr>
        <w:br/>
        <w:t xml:space="preserve">                                              </w:t>
      </w:r>
      <w:r w:rsidRPr="003B7F7E">
        <w:rPr>
          <w:rFonts w:ascii="Bookman Old Style" w:hAnsi="Bookman Old Style"/>
          <w:color w:val="ED0000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ED0000"/>
          </w:rPr>
          <m:t>{</m:t>
        </m:r>
        <m:r>
          <w:rPr>
            <w:rFonts w:ascii="Cambria Math" w:hAnsi="Cambria Math"/>
            <w:color w:val="ED0000"/>
          </w:rPr>
          <m:t>x </m:t>
        </m:r>
        <m:r>
          <m:rPr>
            <m:sty m:val="p"/>
          </m:rPr>
          <w:rPr>
            <w:rFonts w:ascii="Cambria Math" w:hAnsi="Cambria Math"/>
            <w:color w:val="ED0000"/>
          </w:rPr>
          <m:t>|</m:t>
        </m:r>
        <m:r>
          <w:rPr>
            <w:rFonts w:ascii="Cambria Math" w:hAnsi="Cambria Math"/>
            <w:color w:val="ED0000"/>
          </w:rPr>
          <m:t> 16</m:t>
        </m:r>
        <m:r>
          <m:rPr>
            <m:sty m:val="p"/>
          </m:rPr>
          <w:rPr>
            <w:rFonts w:ascii="Cambria Math" w:hAnsi="Cambria Math"/>
            <w:color w:val="ED0000"/>
          </w:rPr>
          <m:t>≤</m:t>
        </m:r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≤</m:t>
        </m:r>
        <m:r>
          <w:rPr>
            <w:rFonts w:ascii="Cambria Math" w:hAnsi="Cambria Math"/>
            <w:color w:val="ED0000"/>
          </w:rPr>
          <m:t>81</m:t>
        </m:r>
        <m:r>
          <m:rPr>
            <m:nor/>
          </m:rPr>
          <w:rPr>
            <w:rFonts w:ascii="Bookman Old Style" w:hAnsi="Bookman Old Style"/>
            <w:color w:val="ED0000"/>
          </w:rPr>
          <m:t> and </m:t>
        </m:r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≠</m:t>
        </m:r>
        <m:r>
          <w:rPr>
            <w:rFonts w:ascii="Cambria Math" w:hAnsi="Cambria Math"/>
            <w:color w:val="ED0000"/>
          </w:rPr>
          <m:t>17</m:t>
        </m:r>
        <m:r>
          <m:rPr>
            <m:sty m:val="p"/>
          </m:rPr>
          <w:rPr>
            <w:rFonts w:ascii="Cambria Math" w:hAnsi="Cambria Math"/>
            <w:color w:val="ED0000"/>
          </w:rPr>
          <m:t>}</m:t>
        </m:r>
      </m:oMath>
      <w:r w:rsidRPr="003B7F7E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BE23F0" w:rsidRPr="00E54121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E4ECB" w14:textId="77777777" w:rsidR="00D73F2D" w:rsidRDefault="00D73F2D">
      <w:pPr>
        <w:spacing w:after="0" w:line="240" w:lineRule="auto"/>
      </w:pPr>
      <w:r>
        <w:separator/>
      </w:r>
    </w:p>
  </w:endnote>
  <w:endnote w:type="continuationSeparator" w:id="0">
    <w:p w14:paraId="5CA6E1BE" w14:textId="77777777" w:rsidR="00D73F2D" w:rsidRDefault="00D73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570EF6D-D24F-47FB-877B-484697198065}"/>
    <w:embedBold r:id="rId2" w:fontKey="{F82250B4-D85A-4187-891F-12F236847A18}"/>
    <w:embedItalic r:id="rId3" w:fontKey="{7432A4EB-8241-45B8-83E9-86DA1C82B4D1}"/>
    <w:embedBoldItalic r:id="rId4" w:fontKey="{D172238D-4F75-4907-93AA-DD778E35FC0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12359B4F-8501-470F-AAE3-9D72DCFFDF3C}"/>
    <w:embedBold r:id="rId6" w:fontKey="{33CA499E-A7B4-4CB5-B581-49F1B5815C40}"/>
    <w:embedItalic r:id="rId7" w:fontKey="{A3038576-04CF-4CBB-BC56-2C158FDC916D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060D4790-63F6-4D8D-BF1B-DB7CCB0EC1D0}"/>
    <w:embedBold r:id="rId9" w:fontKey="{88A9FA05-EA63-4CA9-8F32-EF926C282B1D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759885E9-2C7C-4BD1-AA74-8AFAD44E8A48}"/>
    <w:embedItalic r:id="rId11" w:fontKey="{9E7B1D87-434C-4C61-B4CE-A11C5C09C55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4826BA6A-BD6F-4FC1-86E9-189771AEFF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4369773"/>
      <w:docPartObj>
        <w:docPartGallery w:val="Page Numbers (Bottom of Page)"/>
        <w:docPartUnique/>
      </w:docPartObj>
    </w:sdtPr>
    <w:sdtEndPr>
      <w:rPr>
        <w:rFonts w:ascii="Bookman Old Style" w:hAnsi="Bookman Old Style"/>
        <w:noProof/>
      </w:rPr>
    </w:sdtEndPr>
    <w:sdtContent>
      <w:p w14:paraId="4698FCA7" w14:textId="086F11DA" w:rsidR="00330EA7" w:rsidRPr="005D7E22" w:rsidRDefault="00574974" w:rsidP="00574974">
        <w:pPr>
          <w:pStyle w:val="Footer"/>
          <w:jc w:val="center"/>
          <w:rPr>
            <w:rFonts w:ascii="Bookman Old Style" w:hAnsi="Bookman Old Style"/>
          </w:rPr>
        </w:pPr>
        <w:r w:rsidRPr="005D7E22">
          <w:rPr>
            <w:rFonts w:ascii="Bookman Old Style" w:hAnsi="Bookman Old Style"/>
          </w:rPr>
          <w:t>Adapted from a classroom worksheet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72C85" w14:textId="77777777" w:rsidR="00D73F2D" w:rsidRDefault="00D73F2D">
      <w:pPr>
        <w:spacing w:after="0" w:line="240" w:lineRule="auto"/>
      </w:pPr>
      <w:r>
        <w:separator/>
      </w:r>
    </w:p>
  </w:footnote>
  <w:footnote w:type="continuationSeparator" w:id="0">
    <w:p w14:paraId="3BD830CE" w14:textId="77777777" w:rsidR="00D73F2D" w:rsidRDefault="00D73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4698FCA4" w14:textId="77777777" w:rsidTr="00DB1E6F">
      <w:tc>
        <w:tcPr>
          <w:tcW w:w="3870" w:type="dxa"/>
        </w:tcPr>
        <w:p w14:paraId="4698FCA1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4698FCA2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4698FCA3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4698FCA5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C34384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6BC273A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32797089">
    <w:abstractNumId w:val="0"/>
  </w:num>
  <w:num w:numId="2" w16cid:durableId="182207479">
    <w:abstractNumId w:val="1"/>
  </w:num>
  <w:num w:numId="3" w16cid:durableId="4908767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13D3"/>
    <w:rsid w:val="000A7DB2"/>
    <w:rsid w:val="0011495F"/>
    <w:rsid w:val="0013468B"/>
    <w:rsid w:val="00151DCE"/>
    <w:rsid w:val="002C20CA"/>
    <w:rsid w:val="00330EA7"/>
    <w:rsid w:val="003837A1"/>
    <w:rsid w:val="003B28EE"/>
    <w:rsid w:val="003B7F7E"/>
    <w:rsid w:val="00444D6E"/>
    <w:rsid w:val="00451779"/>
    <w:rsid w:val="00485345"/>
    <w:rsid w:val="00574974"/>
    <w:rsid w:val="005759DC"/>
    <w:rsid w:val="005D7E22"/>
    <w:rsid w:val="006953EE"/>
    <w:rsid w:val="00703A18"/>
    <w:rsid w:val="00787A8C"/>
    <w:rsid w:val="007B180C"/>
    <w:rsid w:val="007C4B22"/>
    <w:rsid w:val="007D5E85"/>
    <w:rsid w:val="008329AE"/>
    <w:rsid w:val="00862FC7"/>
    <w:rsid w:val="008643AA"/>
    <w:rsid w:val="00872BB3"/>
    <w:rsid w:val="008A7CD6"/>
    <w:rsid w:val="008C7FF1"/>
    <w:rsid w:val="008D48CB"/>
    <w:rsid w:val="009143C2"/>
    <w:rsid w:val="00946F6D"/>
    <w:rsid w:val="00953453"/>
    <w:rsid w:val="0098273F"/>
    <w:rsid w:val="009E7E49"/>
    <w:rsid w:val="00A27BAC"/>
    <w:rsid w:val="00A65B61"/>
    <w:rsid w:val="00B25E00"/>
    <w:rsid w:val="00B329CF"/>
    <w:rsid w:val="00B57420"/>
    <w:rsid w:val="00B65695"/>
    <w:rsid w:val="00BB4221"/>
    <w:rsid w:val="00BB6DA7"/>
    <w:rsid w:val="00BE23F0"/>
    <w:rsid w:val="00CE244F"/>
    <w:rsid w:val="00CE6055"/>
    <w:rsid w:val="00CF1DA9"/>
    <w:rsid w:val="00CF39E1"/>
    <w:rsid w:val="00D46003"/>
    <w:rsid w:val="00D543C5"/>
    <w:rsid w:val="00D60F1F"/>
    <w:rsid w:val="00D73F2D"/>
    <w:rsid w:val="00D92780"/>
    <w:rsid w:val="00DB1E6F"/>
    <w:rsid w:val="00E54121"/>
    <w:rsid w:val="00E61DD7"/>
    <w:rsid w:val="00EA747E"/>
    <w:rsid w:val="00F23EBA"/>
    <w:rsid w:val="00F40EEE"/>
    <w:rsid w:val="00F5356F"/>
    <w:rsid w:val="00F745DF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8FC80"/>
  <w15:docId w15:val="{564BC74B-7EB5-4CF3-B377-91715FA8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FC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4121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4121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862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FC7"/>
  </w:style>
  <w:style w:type="character" w:customStyle="1" w:styleId="Heading1Char">
    <w:name w:val="Heading 1 Char"/>
    <w:basedOn w:val="DefaultParagraphFont"/>
    <w:link w:val="Heading1"/>
    <w:uiPriority w:val="9"/>
    <w:rsid w:val="00E54121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54121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121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121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E54121"/>
    <w:rPr>
      <w:color w:val="ED0000"/>
    </w:rPr>
  </w:style>
  <w:style w:type="character" w:customStyle="1" w:styleId="AnswerCharacterStyle">
    <w:name w:val="AnswerCharacterStyle"/>
    <w:uiPriority w:val="1"/>
    <w:qFormat/>
    <w:rsid w:val="00E54121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E54121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301</Words>
  <Characters>1720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Domains of Functions</vt:lpstr>
    </vt:vector>
  </TitlesOfParts>
  <Company>ARCC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Domains of Functions</dc:title>
  <dc:subject>Algebra</dc:subject>
  <dc:creator>MSC Staff</dc:creator>
  <cp:keywords/>
  <cp:lastModifiedBy>Trinh, Anh</cp:lastModifiedBy>
  <cp:revision>14</cp:revision>
  <dcterms:created xsi:type="dcterms:W3CDTF">2026-08-07T20:06:00Z</dcterms:created>
  <dcterms:modified xsi:type="dcterms:W3CDTF">2026-10-15T20:40:00Z</dcterms:modified>
  <dc:language>en</dc:language>
</cp:coreProperties>
</file>