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8B02" w14:textId="77777777" w:rsidR="003D5AD1" w:rsidRPr="001A5306" w:rsidRDefault="003D5AD1" w:rsidP="000D014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34EE96BB" w14:textId="77777777" w:rsidR="003D5AD1" w:rsidRPr="001A5306" w:rsidRDefault="003D5AD1" w:rsidP="000D0142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078458E5" w14:textId="405B4F4C" w:rsidR="00272E91" w:rsidRPr="003D5AD1" w:rsidRDefault="003D5AD1" w:rsidP="003D5AD1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7B52F34C" w14:textId="77777777" w:rsidR="00272E91" w:rsidRPr="000D0142" w:rsidRDefault="00272E91" w:rsidP="009455A8">
      <w:pPr>
        <w:pStyle w:val="Heading1"/>
        <w:spacing w:before="120" w:after="120"/>
        <w:jc w:val="center"/>
        <w:rPr>
          <w:rFonts w:ascii="Bookman Old Style" w:hAnsi="Bookman Old Style"/>
          <w:b/>
          <w:bCs/>
          <w:color w:val="auto"/>
        </w:rPr>
      </w:pPr>
      <w:r w:rsidRPr="000D0142">
        <w:rPr>
          <w:rFonts w:ascii="Bookman Old Style" w:hAnsi="Bookman Old Style"/>
          <w:b/>
          <w:bCs/>
          <w:color w:val="auto"/>
        </w:rPr>
        <w:t>Algebraic Formulas</w:t>
      </w:r>
    </w:p>
    <w:p w14:paraId="384CADF6" w14:textId="6F35750F" w:rsidR="00272E91" w:rsidRDefault="00272E91" w:rsidP="009455A8">
      <w:pPr>
        <w:pStyle w:val="Heading2"/>
        <w:spacing w:before="0" w:after="120"/>
        <w:jc w:val="center"/>
        <w:rPr>
          <w:rFonts w:ascii="Bookman Old Style" w:hAnsi="Bookman Old Style"/>
          <w:b/>
          <w:bCs/>
          <w:color w:val="auto"/>
        </w:rPr>
      </w:pPr>
      <w:r w:rsidRPr="000D0142">
        <w:rPr>
          <w:rFonts w:ascii="Bookman Old Style" w:hAnsi="Bookman Old Style"/>
          <w:b/>
          <w:bCs/>
          <w:color w:val="auto"/>
        </w:rPr>
        <w:t>Linear Formulas</w:t>
      </w:r>
    </w:p>
    <w:p w14:paraId="6F81059C" w14:textId="1CCE1CB8" w:rsidR="009455A8" w:rsidRDefault="009455A8" w:rsidP="009455A8">
      <w:pPr>
        <w:spacing w:after="120"/>
        <w:rPr>
          <w:rFonts w:ascii="Bookman Old Style" w:hAnsi="Bookman Old Style"/>
          <w:sz w:val="24"/>
          <w:szCs w:val="24"/>
        </w:rPr>
      </w:pPr>
      <w:r w:rsidRPr="009455A8">
        <w:rPr>
          <w:rFonts w:ascii="Bookman Old Style" w:hAnsi="Bookman Old Style"/>
          <w:sz w:val="24"/>
          <w:szCs w:val="24"/>
        </w:rPr>
        <w:t>Slope of a line:</w:t>
      </w:r>
    </w:p>
    <w:p w14:paraId="0A9CB48D" w14:textId="7307A18B" w:rsidR="009455A8" w:rsidRPr="009455A8" w:rsidRDefault="009455A8" w:rsidP="009455A8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m</m:t>
        </m:r>
        <m:r>
          <w:rPr>
            <w:rFonts w:ascii="Cambria Math" w:hAnsi="Bookman Old Style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Bookman Old Style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Bookman Old Style" w:hAnsi="Bookman Old Style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Bookman Old Style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Bookman Old Style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Bookman Old Style" w:hAnsi="Bookman Old Style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Bookman Old Style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1</m:t>
                </m:r>
              </m:sub>
            </m:sSub>
          </m:den>
        </m:f>
      </m:oMath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14:paraId="28D67819" w14:textId="0FD40497" w:rsidR="009455A8" w:rsidRDefault="009455A8" w:rsidP="009455A8">
      <w:pPr>
        <w:spacing w:after="1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Slope-intercept form of a line:</w:t>
      </w:r>
    </w:p>
    <w:p w14:paraId="6E4B615D" w14:textId="0FC67451" w:rsidR="009455A8" w:rsidRPr="009455A8" w:rsidRDefault="009455A8" w:rsidP="009455A8">
      <w:pPr>
        <w:ind w:left="110" w:firstLine="330"/>
        <w:jc w:val="center"/>
        <w:rPr>
          <w:rFonts w:ascii="Bookman Old Style" w:hAnsi="Bookman Old Style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mx</m:t>
          </m:r>
          <m:r>
            <w:rPr>
              <w:rFonts w:ascii="Cambria Math" w:hAnsi="Bookman Old Style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</m:t>
          </m:r>
        </m:oMath>
      </m:oMathPara>
    </w:p>
    <w:p w14:paraId="7DA9A2FC" w14:textId="302010C5" w:rsidR="009455A8" w:rsidRDefault="009455A8" w:rsidP="009455A8">
      <w:pPr>
        <w:spacing w:after="1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Point-slope form of a line:</w:t>
      </w:r>
    </w:p>
    <w:p w14:paraId="60F8F71A" w14:textId="2C277CF9" w:rsidR="009455A8" w:rsidRPr="009455A8" w:rsidRDefault="009455A8" w:rsidP="009455A8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Bookman Old Style" w:hAnsi="Bookman Old Style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Bookman Old Style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m</m:t>
          </m:r>
          <m:r>
            <w:rPr>
              <w:rFonts w:ascii="Cambria Math" w:hAnsi="Bookman Old Style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Bookman Old Style" w:hAnsi="Bookman Old Style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Bookman Old Style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Bookman Old Style" w:cs="Times New Roman"/>
              <w:sz w:val="28"/>
              <w:szCs w:val="28"/>
            </w:rPr>
            <m:t>)</m:t>
          </m:r>
        </m:oMath>
      </m:oMathPara>
    </w:p>
    <w:p w14:paraId="0EA653A5" w14:textId="43442564" w:rsidR="009455A8" w:rsidRPr="009455A8" w:rsidRDefault="009455A8" w:rsidP="009455A8">
      <w:pPr>
        <w:spacing w:after="1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Standard/General Form of a line:</w:t>
      </w:r>
    </w:p>
    <w:p w14:paraId="1A8EA902" w14:textId="3F096D9C" w:rsidR="00272E91" w:rsidRPr="009455A8" w:rsidRDefault="00272E91" w:rsidP="00272E91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Ax</m:t>
          </m:r>
          <m:r>
            <w:rPr>
              <w:rFonts w:ascii="Cambria Math" w:hAnsi="Bookman Old Style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By</m:t>
          </m:r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C</m:t>
          </m:r>
        </m:oMath>
      </m:oMathPara>
    </w:p>
    <w:p w14:paraId="1B8676A4" w14:textId="51322EDD" w:rsidR="009455A8" w:rsidRDefault="009455A8" w:rsidP="009455A8">
      <w:pPr>
        <w:spacing w:after="120"/>
        <w:rPr>
          <w:rFonts w:ascii="Bookman Old Style" w:hAnsi="Bookman Old Style" w:cs="Times New Roman"/>
          <w:sz w:val="24"/>
          <w:szCs w:val="24"/>
        </w:rPr>
      </w:pPr>
      <w:r w:rsidRPr="009455A8">
        <w:rPr>
          <w:rFonts w:ascii="Bookman Old Style" w:hAnsi="Bookman Old Style" w:cs="Times New Roman"/>
          <w:sz w:val="24"/>
          <w:szCs w:val="24"/>
        </w:rPr>
        <w:t>Midpoint:</w:t>
      </w:r>
    </w:p>
    <w:p w14:paraId="033993C1" w14:textId="5CA90B43" w:rsidR="009455A8" w:rsidRPr="009455A8" w:rsidRDefault="009455A8" w:rsidP="009455A8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M</m:t>
        </m:r>
        <m:r>
          <w:rPr>
            <w:rFonts w:ascii="Cambria Math" w:hAnsi="Bookman Old Style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Bookman Old Style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Bookman Old Style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Bookman Old Style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Bookman Old Style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Bookman Old Style" w:cs="Times New Roman"/>
                        <w:sz w:val="28"/>
                        <w:szCs w:val="28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Bookman Old Style" w:cs="Times New Roman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hAnsi="Bookman Old Style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Bookman Old Style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Bookman Old Style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Bookman Old Style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Bookman Old Style" w:cs="Times New Roman"/>
                        <w:sz w:val="28"/>
                        <w:szCs w:val="28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Bookman Old Style" w:cs="Times New Roman"/>
                    <w:sz w:val="28"/>
                    <w:szCs w:val="28"/>
                  </w:rPr>
                  <m:t>2</m:t>
                </m:r>
              </m:den>
            </m:f>
          </m:e>
        </m:d>
      </m:oMath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14:paraId="0B8DCB54" w14:textId="36B12B4A" w:rsidR="009455A8" w:rsidRPr="009455A8" w:rsidRDefault="009455A8" w:rsidP="009455A8">
      <w:pPr>
        <w:spacing w:after="12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Distance between two points:</w:t>
      </w:r>
    </w:p>
    <w:p w14:paraId="32325391" w14:textId="7C04B290" w:rsidR="000D0142" w:rsidRPr="00363228" w:rsidRDefault="00272E91" w:rsidP="009455A8">
      <w:pPr>
        <w:spacing w:after="360"/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d</m:t>
          </m:r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Bookman Old Style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Bookman Old Style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Bookman Old Style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Bookman Old Style" w:hAnsi="Bookman Old Style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Bookman Old Style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Bookman Old Style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Bookman Old Style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Bookman Old Style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Bookman Old Style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Bookman Old Style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Bookman Old Style" w:hAnsi="Bookman Old Style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Bookman Old Style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Bookman Old Style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14:paraId="62FF11BE" w14:textId="5B433B11" w:rsidR="00272E91" w:rsidRPr="000D0142" w:rsidRDefault="00272E91" w:rsidP="009455A8">
      <w:pPr>
        <w:pStyle w:val="Heading2"/>
        <w:spacing w:before="0" w:after="120"/>
        <w:jc w:val="center"/>
        <w:rPr>
          <w:rFonts w:ascii="Bookman Old Style" w:hAnsi="Bookman Old Style"/>
          <w:b/>
          <w:bCs/>
          <w:color w:val="auto"/>
        </w:rPr>
      </w:pPr>
      <w:r w:rsidRPr="000D0142">
        <w:rPr>
          <w:rFonts w:ascii="Bookman Old Style" w:hAnsi="Bookman Old Style"/>
          <w:b/>
          <w:bCs/>
          <w:color w:val="auto"/>
        </w:rPr>
        <w:t>Factoring Formulas</w:t>
      </w:r>
    </w:p>
    <w:p w14:paraId="6E588DDF" w14:textId="77777777" w:rsidR="00272E91" w:rsidRPr="00314955" w:rsidRDefault="00083142" w:rsidP="00272E91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+2</m:t>
          </m:r>
          <m:r>
            <w:rPr>
              <w:rFonts w:ascii="Cambria Math" w:hAnsi="Cambria Math" w:cs="Times New Roman"/>
              <w:sz w:val="28"/>
              <w:szCs w:val="28"/>
            </w:rPr>
            <m:t>ab</m:t>
          </m:r>
          <m:r>
            <w:rPr>
              <w:rFonts w:ascii="Cambria Math" w:hAnsi="Bookman Old Style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14:paraId="56479AC6" w14:textId="77777777" w:rsidR="00272E91" w:rsidRPr="00314955" w:rsidRDefault="00083142" w:rsidP="00272E91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Bookman Old Style" w:hAnsi="Bookman Old Style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Bookman Old Style" w:hAnsi="Bookman Old Style" w:cs="Times New Roman"/>
              <w:sz w:val="28"/>
              <w:szCs w:val="28"/>
            </w:rPr>
            <m:t>-</m:t>
          </m:r>
          <m:r>
            <w:rPr>
              <w:rFonts w:ascii="Cambria Math" w:hAnsi="Bookman Old Style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ab</m:t>
          </m:r>
          <m:r>
            <w:rPr>
              <w:rFonts w:ascii="Cambria Math" w:hAnsi="Bookman Old Style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14:paraId="14097406" w14:textId="77777777" w:rsidR="00272E91" w:rsidRPr="00314955" w:rsidRDefault="00083142" w:rsidP="00272E91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Bookman Old Style" w:hAnsi="Bookman Old Style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</m:d>
          <m:r>
            <w:rPr>
              <w:rFonts w:ascii="Cambria Math" w:hAnsi="Bookman Old Style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w:rPr>
              <w:rFonts w:ascii="Bookman Old Style" w:hAnsi="Bookman Old Style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</m:t>
          </m:r>
          <m:r>
            <w:rPr>
              <w:rFonts w:ascii="Cambria Math" w:hAnsi="Bookman Old Style" w:cs="Times New Roman"/>
              <w:sz w:val="28"/>
              <w:szCs w:val="28"/>
            </w:rPr>
            <m:t>)</m:t>
          </m:r>
        </m:oMath>
      </m:oMathPara>
    </w:p>
    <w:p w14:paraId="49B4D8B4" w14:textId="77777777" w:rsidR="00272E91" w:rsidRPr="00314955" w:rsidRDefault="00083142" w:rsidP="00272E91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</m:d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Bookman Old Style" w:hAnsi="Bookman Old Style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ab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</m:oMath>
      </m:oMathPara>
    </w:p>
    <w:p w14:paraId="05CD676B" w14:textId="25191E14" w:rsidR="003D5AD1" w:rsidRPr="000D0142" w:rsidRDefault="00083142" w:rsidP="000D0142">
      <w:pPr>
        <w:spacing w:after="1560" w:line="240" w:lineRule="auto"/>
        <w:jc w:val="center"/>
        <w:rPr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Bookman Old Style" w:hAnsi="Bookman Old Style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hAnsi="Bookman Old Style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Bookman Old Style" w:hAnsi="Bookman Old Style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</m:d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Bookman Old Style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ab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</m:oMath>
      </m:oMathPara>
    </w:p>
    <w:p w14:paraId="5A3675F4" w14:textId="77777777" w:rsidR="007776E0" w:rsidRPr="001A5306" w:rsidRDefault="007776E0" w:rsidP="007776E0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ARCC Tutoring Services | 763-433-1260</w:t>
      </w:r>
    </w:p>
    <w:p w14:paraId="7657F2F8" w14:textId="77777777" w:rsidR="007776E0" w:rsidRPr="001A5306" w:rsidRDefault="007776E0" w:rsidP="007776E0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Rapids: Math Skills Center, Room L-127</w:t>
      </w:r>
    </w:p>
    <w:p w14:paraId="2711126D" w14:textId="77777777" w:rsidR="007776E0" w:rsidRPr="003D5AD1" w:rsidRDefault="007776E0" w:rsidP="007776E0">
      <w:pPr>
        <w:spacing w:after="120" w:line="240" w:lineRule="auto"/>
        <w:jc w:val="center"/>
        <w:rPr>
          <w:rFonts w:ascii="Bookman Old Style" w:hAnsi="Bookman Old Style"/>
          <w:sz w:val="20"/>
          <w:szCs w:val="20"/>
        </w:rPr>
      </w:pPr>
      <w:r w:rsidRPr="001A5306">
        <w:rPr>
          <w:rFonts w:ascii="Bookman Old Style" w:hAnsi="Bookman Old Style"/>
          <w:sz w:val="20"/>
          <w:szCs w:val="20"/>
        </w:rPr>
        <w:t>Cambridge: ASC, Room D-208</w:t>
      </w:r>
    </w:p>
    <w:p w14:paraId="54FC9CAA" w14:textId="77777777" w:rsidR="007776E0" w:rsidRPr="00483EB2" w:rsidRDefault="007776E0" w:rsidP="007776E0">
      <w:pPr>
        <w:pStyle w:val="Heading1"/>
        <w:spacing w:after="120"/>
        <w:jc w:val="center"/>
        <w:rPr>
          <w:rFonts w:ascii="Bookman Old Style" w:hAnsi="Bookman Old Style"/>
          <w:b/>
          <w:bCs/>
          <w:color w:val="auto"/>
        </w:rPr>
      </w:pPr>
      <w:r w:rsidRPr="00483EB2">
        <w:rPr>
          <w:rFonts w:ascii="Bookman Old Style" w:hAnsi="Bookman Old Style"/>
          <w:b/>
          <w:bCs/>
          <w:color w:val="auto"/>
        </w:rPr>
        <w:t>Miscellaneous Formulas</w:t>
      </w:r>
    </w:p>
    <w:p w14:paraId="5BD97F92" w14:textId="77777777" w:rsidR="00A631C6" w:rsidRPr="00483EB2" w:rsidRDefault="00A631C6" w:rsidP="00A631C6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483EB2">
        <w:rPr>
          <w:rFonts w:ascii="Bookman Old Style" w:hAnsi="Bookman Old Style"/>
          <w:b/>
          <w:bCs/>
          <w:color w:val="auto"/>
          <w:sz w:val="28"/>
          <w:szCs w:val="28"/>
        </w:rPr>
        <w:t>Temperature Formulas</w:t>
      </w:r>
    </w:p>
    <w:p w14:paraId="41FFFA20" w14:textId="77777777" w:rsidR="00A631C6" w:rsidRPr="00C77D61" w:rsidRDefault="00A631C6" w:rsidP="00A631C6">
      <w:pPr>
        <w:jc w:val="center"/>
        <w:rPr>
          <w:rFonts w:ascii="Bookman Old Style" w:hAnsi="Bookman Old Style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Bookman Old Style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Bookman Old Style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Bookman Old Style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Cambria Math" w:hAnsi="Bookman Old Style" w:cs="Times New Roman"/>
            <w:sz w:val="28"/>
            <w:szCs w:val="28"/>
          </w:rPr>
          <m:t>+32</m:t>
        </m:r>
      </m:oMath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14:paraId="142B81A8" w14:textId="77777777" w:rsidR="00A631C6" w:rsidRPr="00C77D61" w:rsidRDefault="00A631C6" w:rsidP="00A631C6">
      <w:pPr>
        <w:jc w:val="center"/>
        <w:rPr>
          <w:rFonts w:ascii="Bookman Old Style" w:hAnsi="Bookman Old Style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Cambria Math" w:hAnsi="Bookman Old Style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Bookman Old Style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Bookman Old Style" w:cs="Times New Roman"/>
                <w:sz w:val="28"/>
                <w:szCs w:val="28"/>
              </w:rPr>
              <m:t>9</m:t>
            </m:r>
          </m:den>
        </m:f>
        <m:r>
          <w:rPr>
            <w:rFonts w:ascii="Cambria Math" w:hAnsi="Bookman Old Style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Bookman Old Style" w:cs="Times New Roman"/>
            <w:sz w:val="28"/>
            <w:szCs w:val="28"/>
          </w:rPr>
          <m:t>-</m:t>
        </m:r>
        <m:r>
          <w:rPr>
            <w:rFonts w:ascii="Cambria Math" w:hAnsi="Bookman Old Style" w:cs="Times New Roman"/>
            <w:sz w:val="28"/>
            <w:szCs w:val="28"/>
          </w:rPr>
          <m:t>32)</m:t>
        </m:r>
      </m:oMath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14:paraId="26039550" w14:textId="77777777" w:rsidR="007776E0" w:rsidRPr="00483EB2" w:rsidRDefault="007776E0" w:rsidP="007776E0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483EB2">
        <w:rPr>
          <w:rFonts w:ascii="Bookman Old Style" w:hAnsi="Bookman Old Style"/>
          <w:b/>
          <w:bCs/>
          <w:color w:val="auto"/>
          <w:sz w:val="28"/>
          <w:szCs w:val="28"/>
        </w:rPr>
        <w:t>Interest Formulas</w:t>
      </w:r>
    </w:p>
    <w:p w14:paraId="7283EF82" w14:textId="77777777" w:rsidR="007776E0" w:rsidRPr="00483EB2" w:rsidRDefault="007776E0" w:rsidP="007776E0">
      <w:pPr>
        <w:spacing w:after="120"/>
        <w:rPr>
          <w:rFonts w:ascii="Bookman Old Style" w:eastAsiaTheme="majorEastAsia" w:hAnsi="Bookman Old Style" w:cstheme="majorBidi"/>
          <w:sz w:val="24"/>
          <w:szCs w:val="24"/>
        </w:rPr>
      </w:pPr>
      <w:r w:rsidRPr="00483EB2">
        <w:rPr>
          <w:rFonts w:ascii="Bookman Old Style" w:eastAsiaTheme="majorEastAsia" w:hAnsi="Bookman Old Style" w:cstheme="majorBidi"/>
          <w:sz w:val="24"/>
          <w:szCs w:val="24"/>
        </w:rPr>
        <w:t>Simple Interest:</w:t>
      </w:r>
    </w:p>
    <w:p w14:paraId="4A883913" w14:textId="77777777" w:rsidR="007776E0" w:rsidRPr="00483EB2" w:rsidRDefault="007776E0" w:rsidP="007776E0">
      <w:pPr>
        <w:jc w:val="center"/>
        <w:rPr>
          <w:rFonts w:ascii="Bookman Old Style" w:eastAsiaTheme="majorEastAsia" w:hAnsi="Bookman Old Style" w:cstheme="majorBidi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Prt</m:t>
          </m:r>
        </m:oMath>
      </m:oMathPara>
    </w:p>
    <w:p w14:paraId="670268A3" w14:textId="77777777" w:rsidR="007776E0" w:rsidRPr="00483EB2" w:rsidRDefault="007776E0" w:rsidP="007776E0">
      <w:pPr>
        <w:spacing w:after="120"/>
        <w:rPr>
          <w:rFonts w:ascii="Bookman Old Style" w:eastAsiaTheme="majorEastAsia" w:hAnsi="Bookman Old Style" w:cstheme="majorBidi"/>
          <w:sz w:val="24"/>
          <w:szCs w:val="24"/>
        </w:rPr>
      </w:pPr>
      <w:r w:rsidRPr="00483EB2">
        <w:rPr>
          <w:rFonts w:ascii="Bookman Old Style" w:eastAsiaTheme="majorEastAsia" w:hAnsi="Bookman Old Style" w:cstheme="majorBidi"/>
          <w:sz w:val="24"/>
          <w:szCs w:val="24"/>
        </w:rPr>
        <w:t>Discrete</w:t>
      </w:r>
      <w:r>
        <w:rPr>
          <w:rFonts w:ascii="Bookman Old Style" w:eastAsiaTheme="majorEastAsia" w:hAnsi="Bookman Old Style" w:cstheme="majorBidi"/>
          <w:sz w:val="24"/>
          <w:szCs w:val="24"/>
        </w:rPr>
        <w:t>ly</w:t>
      </w:r>
      <w:r w:rsidRPr="00483EB2">
        <w:rPr>
          <w:rFonts w:ascii="Bookman Old Style" w:eastAsiaTheme="majorEastAsia" w:hAnsi="Bookman Old Style" w:cstheme="majorBidi"/>
          <w:sz w:val="24"/>
          <w:szCs w:val="24"/>
        </w:rPr>
        <w:t xml:space="preserve"> Compounded Interest:</w:t>
      </w:r>
    </w:p>
    <w:p w14:paraId="62753424" w14:textId="77777777" w:rsidR="007776E0" w:rsidRPr="00483EB2" w:rsidRDefault="007776E0" w:rsidP="007776E0">
      <w:pPr>
        <w:rPr>
          <w:rFonts w:ascii="Bookman Old Style" w:hAnsi="Bookman Old Style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P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Bookman Old Style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Bookman Old Style" w:cs="Times New Roman"/>
                      <w:sz w:val="28"/>
                      <w:szCs w:val="28"/>
                    </w:rPr>
                    <m:t>1+</m:t>
                  </m:r>
                  <m:box>
                    <m:boxPr>
                      <m:ctrlPr>
                        <w:rPr>
                          <w:rFonts w:ascii="Cambria Math" w:hAnsi="Bookman Old Style" w:cs="Times New Roman"/>
                          <w:i/>
                          <w:sz w:val="28"/>
                          <w:szCs w:val="28"/>
                        </w:rPr>
                      </m:ctrlPr>
                    </m:boxPr>
                    <m:e>
                      <m:argPr>
                        <m:argSz m:val="-1"/>
                      </m:argPr>
                      <m:f>
                        <m:fPr>
                          <m:ctrlPr>
                            <w:rPr>
                              <w:rFonts w:ascii="Cambria Math" w:hAnsi="Bookman Old Style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den>
                      </m:f>
                    </m:e>
                  </m:box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nt</m:t>
              </m:r>
            </m:sup>
          </m:sSup>
        </m:oMath>
      </m:oMathPara>
    </w:p>
    <w:p w14:paraId="455E3DBE" w14:textId="77777777" w:rsidR="007776E0" w:rsidRPr="00483EB2" w:rsidRDefault="007776E0" w:rsidP="007776E0">
      <w:pPr>
        <w:spacing w:after="120"/>
        <w:rPr>
          <w:rFonts w:ascii="Bookman Old Style" w:hAnsi="Bookman Old Style" w:cs="Times New Roman"/>
          <w:sz w:val="20"/>
          <w:szCs w:val="20"/>
        </w:rPr>
      </w:pPr>
      <w:r w:rsidRPr="00483EB2">
        <w:rPr>
          <w:rFonts w:ascii="Bookman Old Style" w:hAnsi="Bookman Old Style" w:cs="Times New Roman"/>
          <w:sz w:val="24"/>
          <w:szCs w:val="24"/>
        </w:rPr>
        <w:t>Continuous</w:t>
      </w:r>
      <w:r>
        <w:rPr>
          <w:rFonts w:ascii="Bookman Old Style" w:hAnsi="Bookman Old Style" w:cs="Times New Roman"/>
          <w:sz w:val="24"/>
          <w:szCs w:val="24"/>
        </w:rPr>
        <w:t>ly</w:t>
      </w:r>
      <w:r w:rsidRPr="00483EB2">
        <w:rPr>
          <w:rFonts w:ascii="Bookman Old Style" w:hAnsi="Bookman Old Style" w:cs="Times New Roman"/>
          <w:sz w:val="24"/>
          <w:szCs w:val="24"/>
        </w:rPr>
        <w:t xml:space="preserve"> Compounded Interest:</w:t>
      </w:r>
    </w:p>
    <w:p w14:paraId="4B7374BE" w14:textId="77777777" w:rsidR="007776E0" w:rsidRPr="00C77D61" w:rsidRDefault="007776E0" w:rsidP="007776E0">
      <w:pPr>
        <w:rPr>
          <w:rFonts w:ascii="Bookman Old Style" w:hAnsi="Bookman Old Style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w:rPr>
              <w:rFonts w:ascii="Cambria Math" w:hAnsi="Bookman Old Style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P</m:t>
          </m:r>
          <m:sSup>
            <m:sSup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rt</m:t>
              </m:r>
            </m:sup>
          </m:sSup>
        </m:oMath>
      </m:oMathPara>
    </w:p>
    <w:p w14:paraId="27528B3F" w14:textId="77777777" w:rsidR="007776E0" w:rsidRDefault="007776E0" w:rsidP="007776E0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483EB2">
        <w:rPr>
          <w:rFonts w:ascii="Bookman Old Style" w:hAnsi="Bookman Old Style"/>
          <w:b/>
          <w:bCs/>
          <w:color w:val="auto"/>
          <w:sz w:val="28"/>
          <w:szCs w:val="28"/>
        </w:rPr>
        <w:t>Growth and Decay Formulas</w:t>
      </w:r>
    </w:p>
    <w:p w14:paraId="24B4AAC8" w14:textId="77777777" w:rsidR="007776E0" w:rsidRPr="00483EB2" w:rsidRDefault="007776E0" w:rsidP="007776E0">
      <w:pPr>
        <w:spacing w:after="120"/>
        <w:rPr>
          <w:rFonts w:ascii="Bookman Old Style" w:hAnsi="Bookman Old Style"/>
          <w:sz w:val="24"/>
          <w:szCs w:val="24"/>
        </w:rPr>
      </w:pPr>
      <w:r w:rsidRPr="00483EB2">
        <w:rPr>
          <w:rFonts w:ascii="Bookman Old Style" w:hAnsi="Bookman Old Style"/>
          <w:sz w:val="24"/>
          <w:szCs w:val="24"/>
        </w:rPr>
        <w:t>Exponential Growth:</w:t>
      </w:r>
    </w:p>
    <w:p w14:paraId="42088BA7" w14:textId="77777777" w:rsidR="007776E0" w:rsidRDefault="007776E0" w:rsidP="007776E0">
      <w:pPr>
        <w:jc w:val="center"/>
        <w:rPr>
          <w:rFonts w:ascii="Bookman Old Style" w:hAnsi="Bookman Old Style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8"/>
            <w:szCs w:val="28"/>
          </w:rPr>
          <m:t>Q</m:t>
        </m:r>
        <m:d>
          <m:d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Bookman Old Style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Bookman Old Style" w:cs="Times New Roman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kt</m:t>
            </m:r>
          </m:sup>
        </m:sSup>
      </m:oMath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Pr="00483EB2">
        <w:rPr>
          <w:rFonts w:ascii="Bookman Old Style" w:hAnsi="Bookman Old Style" w:cs="Times New Roman"/>
          <w:sz w:val="24"/>
          <w:szCs w:val="24"/>
        </w:rPr>
        <w:t xml:space="preserve">(where </w:t>
      </w:r>
      <m:oMath>
        <m:r>
          <w:rPr>
            <w:rFonts w:ascii="Cambria Math" w:hAnsi="Cambria Math" w:cs="Times New Roman"/>
            <w:sz w:val="24"/>
            <w:szCs w:val="24"/>
          </w:rPr>
          <m:t>k&gt;0</m:t>
        </m:r>
      </m:oMath>
      <w:r w:rsidRPr="00483EB2">
        <w:rPr>
          <w:rFonts w:ascii="Bookman Old Style" w:hAnsi="Bookman Old Style" w:cs="Times New Roman"/>
          <w:sz w:val="24"/>
          <w:szCs w:val="24"/>
        </w:rPr>
        <w:t>)</w:t>
      </w:r>
    </w:p>
    <w:p w14:paraId="5CE26D11" w14:textId="77777777" w:rsidR="007776E0" w:rsidRPr="00C77D61" w:rsidRDefault="007776E0" w:rsidP="007776E0">
      <w:pPr>
        <w:spacing w:after="120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4"/>
          <w:szCs w:val="24"/>
        </w:rPr>
        <w:t>Exponential Decay:</w:t>
      </w:r>
    </w:p>
    <w:p w14:paraId="757F187D" w14:textId="77777777" w:rsidR="007776E0" w:rsidRDefault="007776E0" w:rsidP="007776E0">
      <w:pPr>
        <w:jc w:val="center"/>
        <w:rPr>
          <w:rFonts w:ascii="Bookman Old Style" w:hAnsi="Bookman Old Style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Q</m:t>
        </m:r>
        <m:d>
          <m:d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Bookman Old Style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Bookman Old Style" w:cs="Times New Roman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Bookman Old Style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-kt</m:t>
            </m:r>
          </m:sup>
        </m:sSup>
      </m:oMath>
      <w:r>
        <w:rPr>
          <w:rFonts w:ascii="Bookman Old Style" w:hAnsi="Bookman Old Style" w:cs="Times New Roman"/>
          <w:sz w:val="28"/>
          <w:szCs w:val="28"/>
        </w:rPr>
        <w:t xml:space="preserve"> (</w:t>
      </w:r>
      <w:r>
        <w:rPr>
          <w:rFonts w:ascii="Bookman Old Style" w:hAnsi="Bookman Old Style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k&gt;0</m:t>
        </m:r>
      </m:oMath>
      <w:r w:rsidRPr="00C77D61">
        <w:rPr>
          <w:rFonts w:ascii="Bookman Old Style" w:hAnsi="Bookman Old Style" w:cs="Times New Roman"/>
          <w:sz w:val="28"/>
          <w:szCs w:val="28"/>
        </w:rPr>
        <w:t>)</w:t>
      </w:r>
    </w:p>
    <w:p w14:paraId="27DB6228" w14:textId="77777777" w:rsidR="007776E0" w:rsidRPr="007776E0" w:rsidRDefault="007776E0" w:rsidP="007776E0">
      <w:pPr>
        <w:pStyle w:val="Heading2"/>
        <w:spacing w:after="120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7776E0">
        <w:rPr>
          <w:rFonts w:ascii="Bookman Old Style" w:hAnsi="Bookman Old Style"/>
          <w:b/>
          <w:bCs/>
          <w:color w:val="auto"/>
          <w:sz w:val="28"/>
          <w:szCs w:val="28"/>
        </w:rPr>
        <w:t>Counting Formulas</w:t>
      </w:r>
    </w:p>
    <w:p w14:paraId="26515DFE" w14:textId="77777777" w:rsidR="007776E0" w:rsidRPr="00272E91" w:rsidRDefault="007776E0" w:rsidP="007776E0">
      <w:pPr>
        <w:ind w:left="110" w:firstLine="330"/>
        <w:jc w:val="center"/>
        <w:rPr>
          <w:rFonts w:ascii="Bookman Old Style" w:hAnsi="Bookman Old Style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n</m:t>
          </m:r>
          <m:r>
            <w:rPr>
              <w:rFonts w:ascii="Cambria Math" w:hAnsi="Bookman Old Style" w:cs="Times New Roman"/>
              <w:sz w:val="28"/>
              <w:szCs w:val="28"/>
            </w:rPr>
            <m:t>!=n</m:t>
          </m:r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n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1</m:t>
              </m:r>
            </m:e>
          </m:d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n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Cambria Math" w:cs="Cambria Math"/>
              <w:sz w:val="28"/>
              <w:szCs w:val="28"/>
            </w:rPr>
            <m:t>⋯</m:t>
          </m:r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3</m:t>
              </m:r>
            </m:e>
          </m:d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2</m:t>
              </m:r>
            </m:e>
          </m:d>
          <m:d>
            <m:dPr>
              <m:ctrlPr>
                <w:rPr>
                  <w:rFonts w:ascii="Cambria Math" w:hAnsi="Bookman Old Style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Bookman Old Style" w:cs="Times New Roman"/>
                  <w:sz w:val="28"/>
                  <w:szCs w:val="28"/>
                </w:rPr>
                <m:t>1</m:t>
              </m:r>
            </m:e>
          </m:d>
        </m:oMath>
      </m:oMathPara>
    </w:p>
    <w:p w14:paraId="5907ACD2" w14:textId="1247FA35" w:rsidR="00E84AAE" w:rsidRPr="00465E04" w:rsidRDefault="007776E0" w:rsidP="007776E0">
      <w:pPr>
        <w:rPr>
          <w:rFonts w:ascii="Bookman Old Style" w:hAnsi="Bookman Old Style" w:cs="Times New Roman"/>
          <w:sz w:val="28"/>
          <w:szCs w:val="28"/>
        </w:rPr>
      </w:pPr>
      <m:oMathPara>
        <m:oMath>
          <m:r>
            <w:rPr>
              <w:rFonts w:ascii="Cambria Math" w:hAnsi="Bookman Old Style" w:cs="Times New Roman"/>
              <w:sz w:val="28"/>
              <w:szCs w:val="28"/>
            </w:rPr>
            <m:t xml:space="preserve">  </m:t>
          </m:r>
          <m:r>
            <w:rPr>
              <w:rFonts w:ascii="Cambria Math" w:hAnsi="Cambria Math" w:cs="Times New Roman"/>
              <w:sz w:val="28"/>
              <w:szCs w:val="28"/>
            </w:rPr>
            <m:t>nCr=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r!(n-r)!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nPr=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n!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(n-r)!</m:t>
              </m:r>
            </m:den>
          </m:f>
        </m:oMath>
      </m:oMathPara>
    </w:p>
    <w:sectPr w:rsidR="00E84AAE" w:rsidRPr="00465E04" w:rsidSect="000B6B3D">
      <w:pgSz w:w="12240" w:h="15840" w:code="1"/>
      <w:pgMar w:top="1440" w:right="1080" w:bottom="1440" w:left="1080" w:header="720" w:footer="720" w:gutter="0"/>
      <w:cols w:num="2" w:space="8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B75311C3-F46E-40CC-8B2F-70478E8412D3}"/>
    <w:embedBold r:id="rId2" w:fontKey="{FB0534C2-C330-4D91-916E-7998DB3B93A9}"/>
    <w:embedItalic r:id="rId3" w:fontKey="{C269C07D-5B52-4513-9346-20999BC916A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C11624-4585-4479-B4F4-42843E461DCE}"/>
    <w:embedItalic r:id="rId5" w:fontKey="{6E32CA60-DBD2-4DCC-80A9-B47ED39C7E1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246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5B1"/>
    <w:rsid w:val="00047010"/>
    <w:rsid w:val="000B682B"/>
    <w:rsid w:val="000B6B3D"/>
    <w:rsid w:val="000D0142"/>
    <w:rsid w:val="001243FD"/>
    <w:rsid w:val="00132170"/>
    <w:rsid w:val="00162DDE"/>
    <w:rsid w:val="001769CD"/>
    <w:rsid w:val="001C5E42"/>
    <w:rsid w:val="00203E23"/>
    <w:rsid w:val="00232FAE"/>
    <w:rsid w:val="00272E91"/>
    <w:rsid w:val="002906DF"/>
    <w:rsid w:val="002B4770"/>
    <w:rsid w:val="002B52F2"/>
    <w:rsid w:val="003410C6"/>
    <w:rsid w:val="00375F8C"/>
    <w:rsid w:val="003A2153"/>
    <w:rsid w:val="003D08AF"/>
    <w:rsid w:val="003D5AD1"/>
    <w:rsid w:val="00425941"/>
    <w:rsid w:val="00465E04"/>
    <w:rsid w:val="00476CB9"/>
    <w:rsid w:val="00483EB2"/>
    <w:rsid w:val="004C3540"/>
    <w:rsid w:val="004D65D1"/>
    <w:rsid w:val="00613B5C"/>
    <w:rsid w:val="00633E0B"/>
    <w:rsid w:val="00647DE0"/>
    <w:rsid w:val="006D4074"/>
    <w:rsid w:val="006D7D68"/>
    <w:rsid w:val="006E6873"/>
    <w:rsid w:val="007532D2"/>
    <w:rsid w:val="007776E0"/>
    <w:rsid w:val="008565A0"/>
    <w:rsid w:val="008E2F13"/>
    <w:rsid w:val="008E7BE6"/>
    <w:rsid w:val="009455A8"/>
    <w:rsid w:val="009457F8"/>
    <w:rsid w:val="009C243B"/>
    <w:rsid w:val="009F60A2"/>
    <w:rsid w:val="00A02C7B"/>
    <w:rsid w:val="00A13EE4"/>
    <w:rsid w:val="00A14B74"/>
    <w:rsid w:val="00A47FF6"/>
    <w:rsid w:val="00A631C6"/>
    <w:rsid w:val="00AA23F0"/>
    <w:rsid w:val="00AA2EF4"/>
    <w:rsid w:val="00AD6C7D"/>
    <w:rsid w:val="00B04C9B"/>
    <w:rsid w:val="00B3657C"/>
    <w:rsid w:val="00B80710"/>
    <w:rsid w:val="00C40E1A"/>
    <w:rsid w:val="00C70D39"/>
    <w:rsid w:val="00C77D61"/>
    <w:rsid w:val="00CB73BE"/>
    <w:rsid w:val="00D15F27"/>
    <w:rsid w:val="00D655B1"/>
    <w:rsid w:val="00D96E38"/>
    <w:rsid w:val="00DD3F99"/>
    <w:rsid w:val="00E142A7"/>
    <w:rsid w:val="00E275BA"/>
    <w:rsid w:val="00E84AAE"/>
    <w:rsid w:val="00F27456"/>
    <w:rsid w:val="00F33D06"/>
    <w:rsid w:val="00F5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4518B"/>
  <w15:docId w15:val="{ADBCC70F-8E54-4210-A4D1-DB48060D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01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2FA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42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01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014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131DFEA-CC92-4125-8C7F-EC8563D2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Misc and Algebraic Formula Bookmark</vt:lpstr>
    </vt:vector>
  </TitlesOfParts>
  <Company>Anoka-Ramsey Community College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Misc and Algebraic Formula Bookmark</dc:title>
  <dc:subject>Algebra</dc:subject>
  <dc:creator>MSC Staff</dc:creator>
  <cp:lastModifiedBy>Trinh, Anh</cp:lastModifiedBy>
  <cp:revision>18</cp:revision>
  <dcterms:created xsi:type="dcterms:W3CDTF">2017-05-01T15:58:00Z</dcterms:created>
  <dcterms:modified xsi:type="dcterms:W3CDTF">2026-06-29T17:13:00Z</dcterms:modified>
</cp:coreProperties>
</file>